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ECA" w14:textId="5091C1D1" w:rsidR="00BF1E35" w:rsidRDefault="00BF1E35" w:rsidP="00AF416A">
      <w:pPr>
        <w:rPr>
          <w:rFonts w:ascii="Times New Roman" w:hAnsi="Times New Roman" w:cs="Times New Roman"/>
        </w:rPr>
      </w:pPr>
      <w:r>
        <w:rPr>
          <w:rFonts w:ascii="Times New Roman" w:hAnsi="Times New Roman" w:cs="Times New Roman"/>
        </w:rPr>
        <w:t>Divine Impressions: Translating Spiritual Media</w:t>
      </w:r>
    </w:p>
    <w:p w14:paraId="02C56012" w14:textId="77777777" w:rsidR="00BF1E35" w:rsidRPr="00FB5DB5" w:rsidRDefault="00BF1E35" w:rsidP="00AF416A">
      <w:pPr>
        <w:rPr>
          <w:rFonts w:ascii="Times New Roman" w:hAnsi="Times New Roman" w:cs="Times New Roman"/>
        </w:rPr>
      </w:pPr>
    </w:p>
    <w:p w14:paraId="16A42221" w14:textId="17CF70FB" w:rsidR="007C6764" w:rsidRDefault="00DD48F5" w:rsidP="00E64B24">
      <w:pPr>
        <w:ind w:firstLine="720"/>
        <w:rPr>
          <w:rFonts w:ascii="Times New Roman" w:hAnsi="Times New Roman" w:cs="Times New Roman"/>
        </w:rPr>
      </w:pPr>
      <w:r>
        <w:rPr>
          <w:rFonts w:ascii="Times New Roman" w:hAnsi="Times New Roman" w:cs="Times New Roman"/>
        </w:rPr>
        <w:t xml:space="preserve">Welcome to the lecture “Divine </w:t>
      </w:r>
      <w:r w:rsidR="00C822EA">
        <w:rPr>
          <w:rFonts w:ascii="Times New Roman" w:hAnsi="Times New Roman" w:cs="Times New Roman"/>
        </w:rPr>
        <w:t>I</w:t>
      </w:r>
      <w:r>
        <w:rPr>
          <w:rFonts w:ascii="Times New Roman" w:hAnsi="Times New Roman" w:cs="Times New Roman"/>
        </w:rPr>
        <w:t xml:space="preserve">mpressions: Translating </w:t>
      </w:r>
      <w:r w:rsidR="00C822EA">
        <w:rPr>
          <w:rFonts w:ascii="Times New Roman" w:hAnsi="Times New Roman" w:cs="Times New Roman"/>
        </w:rPr>
        <w:t>S</w:t>
      </w:r>
      <w:r>
        <w:rPr>
          <w:rFonts w:ascii="Times New Roman" w:hAnsi="Times New Roman" w:cs="Times New Roman"/>
        </w:rPr>
        <w:t xml:space="preserve">piritual </w:t>
      </w:r>
      <w:r w:rsidR="00C822EA">
        <w:rPr>
          <w:rFonts w:ascii="Times New Roman" w:hAnsi="Times New Roman" w:cs="Times New Roman"/>
        </w:rPr>
        <w:t>M</w:t>
      </w:r>
      <w:r>
        <w:rPr>
          <w:rFonts w:ascii="Times New Roman" w:hAnsi="Times New Roman" w:cs="Times New Roman"/>
        </w:rPr>
        <w:t>edia” in</w:t>
      </w:r>
      <w:r w:rsidR="00BF1E35">
        <w:rPr>
          <w:rFonts w:ascii="Times New Roman" w:hAnsi="Times New Roman" w:cs="Times New Roman"/>
        </w:rPr>
        <w:t xml:space="preserve"> this course!</w:t>
      </w:r>
      <w:r w:rsidR="0008617B">
        <w:rPr>
          <w:rFonts w:ascii="Times New Roman" w:hAnsi="Times New Roman" w:cs="Times New Roman"/>
        </w:rPr>
        <w:t xml:space="preserve"> </w:t>
      </w:r>
      <w:r w:rsidR="007C6764">
        <w:rPr>
          <w:rFonts w:ascii="Times New Roman" w:hAnsi="Times New Roman" w:cs="Times New Roman"/>
        </w:rPr>
        <w:t xml:space="preserve">Have you ever received an impulse or a premonition of something? Maybe you felt that you were supposed to move to a particular location or talk to a particular person? </w:t>
      </w:r>
      <w:r w:rsidR="0008617B">
        <w:rPr>
          <w:rFonts w:ascii="Times New Roman" w:hAnsi="Times New Roman" w:cs="Times New Roman"/>
        </w:rPr>
        <w:t>H</w:t>
      </w:r>
      <w:r w:rsidR="007C6764">
        <w:rPr>
          <w:rFonts w:ascii="Times New Roman" w:hAnsi="Times New Roman" w:cs="Times New Roman"/>
        </w:rPr>
        <w:t xml:space="preserve">owever you categorize these kinds of moments, as religious, spiritual, or completely insignificant, the Puritans seemed to have experienced something similar. In this lecture I will look at moments of communication that I call “spiritual impressions.” These are moments when the Puritans believed that they had heard from God or another heavenly being. We might think that they aren’t legitimate because they can’t be measured or detected by others. However, this doesn’t mean that they aren’t an experience that the Puritans themselves genuinely believed in. </w:t>
      </w:r>
      <w:r w:rsidR="00E64B24">
        <w:rPr>
          <w:rFonts w:ascii="Times New Roman" w:hAnsi="Times New Roman" w:cs="Times New Roman"/>
        </w:rPr>
        <w:t xml:space="preserve">For the Puritans, “spiritual impressions” could occur at different times, but it seems that the communication is nonlinguistic, or wordless. </w:t>
      </w:r>
      <w:r w:rsidR="00E64B24" w:rsidRPr="00FB5DB5">
        <w:rPr>
          <w:rFonts w:ascii="Times New Roman" w:hAnsi="Times New Roman" w:cs="Times New Roman"/>
        </w:rPr>
        <w:t xml:space="preserve">The Puritans </w:t>
      </w:r>
      <w:r w:rsidR="00E64B24">
        <w:rPr>
          <w:rFonts w:ascii="Times New Roman" w:hAnsi="Times New Roman" w:cs="Times New Roman"/>
        </w:rPr>
        <w:t xml:space="preserve">also </w:t>
      </w:r>
      <w:r w:rsidR="00E64B24" w:rsidRPr="00FB5DB5">
        <w:rPr>
          <w:rFonts w:ascii="Times New Roman" w:hAnsi="Times New Roman" w:cs="Times New Roman"/>
        </w:rPr>
        <w:t xml:space="preserve">describe them as “assurance[s],” “inspiration[s],” or something that “irradiated” one’s soul. </w:t>
      </w:r>
      <w:r w:rsidR="00E64B24">
        <w:rPr>
          <w:rFonts w:ascii="Times New Roman" w:hAnsi="Times New Roman" w:cs="Times New Roman"/>
        </w:rPr>
        <w:t xml:space="preserve">In this lecture I’ll examine how spiritual impressions work as a medium and use Marshall McLuhan’s idea of media translation to analyze them. McLuhan was a well-known media scholar, both among academics and the public. He set forth </w:t>
      </w:r>
      <w:proofErr w:type="gramStart"/>
      <w:r w:rsidR="00E64B24">
        <w:rPr>
          <w:rFonts w:ascii="Times New Roman" w:hAnsi="Times New Roman" w:cs="Times New Roman"/>
        </w:rPr>
        <w:t>a number of</w:t>
      </w:r>
      <w:proofErr w:type="gramEnd"/>
      <w:r w:rsidR="00E64B24">
        <w:rPr>
          <w:rFonts w:ascii="Times New Roman" w:hAnsi="Times New Roman" w:cs="Times New Roman"/>
        </w:rPr>
        <w:t xml:space="preserve"> </w:t>
      </w:r>
      <w:r w:rsidR="004935C7">
        <w:rPr>
          <w:rFonts w:ascii="Times New Roman" w:hAnsi="Times New Roman" w:cs="Times New Roman"/>
        </w:rPr>
        <w:t xml:space="preserve">important concepts </w:t>
      </w:r>
      <w:r w:rsidR="00E64B24">
        <w:rPr>
          <w:rFonts w:ascii="Times New Roman" w:hAnsi="Times New Roman" w:cs="Times New Roman"/>
        </w:rPr>
        <w:t xml:space="preserve">in the first part of his book </w:t>
      </w:r>
      <w:r w:rsidR="00E64B24">
        <w:rPr>
          <w:rFonts w:ascii="Times New Roman" w:hAnsi="Times New Roman" w:cs="Times New Roman"/>
          <w:i/>
          <w:iCs/>
        </w:rPr>
        <w:t xml:space="preserve">Understanding Media </w:t>
      </w:r>
      <w:r w:rsidR="00E64B24">
        <w:rPr>
          <w:rFonts w:ascii="Times New Roman" w:hAnsi="Times New Roman" w:cs="Times New Roman"/>
        </w:rPr>
        <w:t>that we can use to understand how media work.</w:t>
      </w:r>
      <w:r w:rsidR="00E64B24" w:rsidRPr="00FB5DB5">
        <w:rPr>
          <w:rFonts w:ascii="Times New Roman" w:hAnsi="Times New Roman" w:cs="Times New Roman"/>
        </w:rPr>
        <w:t xml:space="preserve"> </w:t>
      </w:r>
      <w:r w:rsidR="00E64B24">
        <w:rPr>
          <w:rFonts w:ascii="Times New Roman" w:hAnsi="Times New Roman" w:cs="Times New Roman"/>
        </w:rPr>
        <w:t>The learning goals are for you to be able to describe the medium of spiritual impressions amongst the Puritans, as well as to describe McLuhan’s concept of media translation.</w:t>
      </w:r>
      <w:r w:rsidR="007C6764">
        <w:rPr>
          <w:rFonts w:ascii="Times New Roman" w:hAnsi="Times New Roman" w:cs="Times New Roman"/>
        </w:rPr>
        <w:t xml:space="preserve"> </w:t>
      </w:r>
    </w:p>
    <w:p w14:paraId="6DFA751A" w14:textId="3FF9A27F" w:rsidR="00AF416A" w:rsidRPr="00FB5DB5" w:rsidRDefault="00FB5DB5" w:rsidP="00E64B24">
      <w:pPr>
        <w:ind w:firstLine="720"/>
        <w:rPr>
          <w:rFonts w:ascii="Times New Roman" w:hAnsi="Times New Roman" w:cs="Times New Roman"/>
        </w:rPr>
      </w:pPr>
      <w:r>
        <w:rPr>
          <w:rFonts w:ascii="Times New Roman" w:hAnsi="Times New Roman" w:cs="Times New Roman"/>
        </w:rPr>
        <w:t xml:space="preserve">Let’s look at some examples. </w:t>
      </w:r>
      <w:r w:rsidR="00E64B24">
        <w:rPr>
          <w:rFonts w:ascii="Times New Roman" w:hAnsi="Times New Roman" w:cs="Times New Roman"/>
        </w:rPr>
        <w:t xml:space="preserve">So first, </w:t>
      </w:r>
      <w:r w:rsidR="00AF416A" w:rsidRPr="00FB5DB5">
        <w:rPr>
          <w:rFonts w:ascii="Times New Roman" w:hAnsi="Times New Roman" w:cs="Times New Roman"/>
        </w:rPr>
        <w:t xml:space="preserve">Cotton Mather writes </w:t>
      </w:r>
      <w:r>
        <w:rPr>
          <w:rFonts w:ascii="Times New Roman" w:hAnsi="Times New Roman" w:cs="Times New Roman"/>
        </w:rPr>
        <w:t xml:space="preserve">in his diary </w:t>
      </w:r>
      <w:r w:rsidR="00AF416A" w:rsidRPr="00FB5DB5">
        <w:rPr>
          <w:rFonts w:ascii="Times New Roman" w:hAnsi="Times New Roman" w:cs="Times New Roman"/>
        </w:rPr>
        <w:t xml:space="preserve">about </w:t>
      </w:r>
      <w:r w:rsidR="00461DB4">
        <w:rPr>
          <w:rFonts w:ascii="Times New Roman" w:hAnsi="Times New Roman" w:cs="Times New Roman"/>
        </w:rPr>
        <w:t xml:space="preserve">a time </w:t>
      </w:r>
      <w:r w:rsidR="00AF416A" w:rsidRPr="00FB5DB5">
        <w:rPr>
          <w:rFonts w:ascii="Times New Roman" w:hAnsi="Times New Roman" w:cs="Times New Roman"/>
        </w:rPr>
        <w:t>in March 1696 when he was lying on the floor of his study room and the Holy Spirit descend</w:t>
      </w:r>
      <w:r w:rsidR="00461DB4">
        <w:rPr>
          <w:rFonts w:ascii="Times New Roman" w:hAnsi="Times New Roman" w:cs="Times New Roman"/>
        </w:rPr>
        <w:t>ed</w:t>
      </w:r>
      <w:r w:rsidR="00AF416A" w:rsidRPr="00FB5DB5">
        <w:rPr>
          <w:rFonts w:ascii="Times New Roman" w:hAnsi="Times New Roman" w:cs="Times New Roman"/>
        </w:rPr>
        <w:t xml:space="preserve"> upon him and he start</w:t>
      </w:r>
      <w:r w:rsidR="00461DB4">
        <w:rPr>
          <w:rFonts w:ascii="Times New Roman" w:hAnsi="Times New Roman" w:cs="Times New Roman"/>
        </w:rPr>
        <w:t>ed</w:t>
      </w:r>
      <w:r w:rsidR="00AF416A" w:rsidRPr="00FB5DB5">
        <w:rPr>
          <w:rFonts w:ascii="Times New Roman" w:hAnsi="Times New Roman" w:cs="Times New Roman"/>
        </w:rPr>
        <w:t xml:space="preserve"> crying. He then describes receiving what he calls “assurances,” especially of two or three things. He describes this process: “I had my soul inexpressibly irradiated with assurances” (</w:t>
      </w:r>
      <w:r w:rsidR="003C307B">
        <w:rPr>
          <w:rFonts w:ascii="Times New Roman" w:hAnsi="Times New Roman" w:cs="Times New Roman"/>
        </w:rPr>
        <w:t>I:</w:t>
      </w:r>
      <w:r w:rsidR="00AF416A" w:rsidRPr="00FB5DB5">
        <w:rPr>
          <w:rFonts w:ascii="Times New Roman" w:hAnsi="Times New Roman" w:cs="Times New Roman"/>
        </w:rPr>
        <w:t xml:space="preserve"> 188). H</w:t>
      </w:r>
      <w:r w:rsidR="00461DB4">
        <w:rPr>
          <w:rFonts w:ascii="Times New Roman" w:hAnsi="Times New Roman" w:cs="Times New Roman"/>
        </w:rPr>
        <w:t>e then tells us what exactly these assurances were about. The</w:t>
      </w:r>
      <w:r w:rsidR="00AF416A" w:rsidRPr="00FB5DB5">
        <w:rPr>
          <w:rFonts w:ascii="Times New Roman" w:hAnsi="Times New Roman" w:cs="Times New Roman"/>
        </w:rPr>
        <w:t xml:space="preserve"> first assurance is that the Holy Spirit will make him use his tongue to speak appropriately and usefully for God. He describes this assurance, “Particularly, that the spirit of the Lord Jesus Christ, would more than ever, take possession of my tongue, and cause mee with a </w:t>
      </w:r>
      <w:proofErr w:type="gramStart"/>
      <w:r w:rsidR="00AF416A" w:rsidRPr="00FB5DB5">
        <w:rPr>
          <w:rFonts w:ascii="Times New Roman" w:hAnsi="Times New Roman" w:cs="Times New Roman"/>
        </w:rPr>
        <w:t>more free</w:t>
      </w:r>
      <w:proofErr w:type="gramEnd"/>
      <w:r w:rsidR="00AF416A" w:rsidRPr="00FB5DB5">
        <w:rPr>
          <w:rFonts w:ascii="Times New Roman" w:hAnsi="Times New Roman" w:cs="Times New Roman"/>
        </w:rPr>
        <w:t>, and fit, and useful speech, than ever to glorify Him” (</w:t>
      </w:r>
      <w:r w:rsidR="003C307B">
        <w:rPr>
          <w:rFonts w:ascii="Times New Roman" w:hAnsi="Times New Roman" w:cs="Times New Roman"/>
        </w:rPr>
        <w:t xml:space="preserve">I: </w:t>
      </w:r>
      <w:r w:rsidR="00AF416A" w:rsidRPr="00FB5DB5">
        <w:rPr>
          <w:rFonts w:ascii="Times New Roman" w:hAnsi="Times New Roman" w:cs="Times New Roman"/>
        </w:rPr>
        <w:t xml:space="preserve">188). The second is that the Spirit would give him an understanding of what kind of time he is in in the present. The third is that there would be many changes in the British </w:t>
      </w:r>
      <w:r w:rsidR="003C307B">
        <w:rPr>
          <w:rFonts w:ascii="Times New Roman" w:hAnsi="Times New Roman" w:cs="Times New Roman"/>
        </w:rPr>
        <w:t>I</w:t>
      </w:r>
      <w:r w:rsidR="00AF416A" w:rsidRPr="00FB5DB5">
        <w:rPr>
          <w:rFonts w:ascii="Times New Roman" w:hAnsi="Times New Roman" w:cs="Times New Roman"/>
        </w:rPr>
        <w:t>sles for good, changes which would bring</w:t>
      </w:r>
      <w:r w:rsidR="004935C7">
        <w:rPr>
          <w:rFonts w:ascii="Times New Roman" w:hAnsi="Times New Roman" w:cs="Times New Roman"/>
        </w:rPr>
        <w:t xml:space="preserve"> an end to</w:t>
      </w:r>
      <w:r w:rsidR="00AF416A" w:rsidRPr="00FB5DB5">
        <w:rPr>
          <w:rFonts w:ascii="Times New Roman" w:hAnsi="Times New Roman" w:cs="Times New Roman"/>
        </w:rPr>
        <w:t xml:space="preserve"> impious things. </w:t>
      </w:r>
    </w:p>
    <w:p w14:paraId="2C68807B" w14:textId="6DA2A3C9" w:rsidR="00461DB4" w:rsidRPr="00FB5DB5" w:rsidRDefault="003820A8" w:rsidP="00AA72FB">
      <w:pPr>
        <w:ind w:firstLine="720"/>
        <w:rPr>
          <w:rFonts w:ascii="Times New Roman" w:hAnsi="Times New Roman" w:cs="Times New Roman"/>
        </w:rPr>
      </w:pPr>
      <w:r>
        <w:rPr>
          <w:rFonts w:ascii="Times New Roman" w:hAnsi="Times New Roman" w:cs="Times New Roman"/>
        </w:rPr>
        <w:t>These</w:t>
      </w:r>
      <w:r w:rsidR="007F512B">
        <w:rPr>
          <w:rFonts w:ascii="Times New Roman" w:hAnsi="Times New Roman" w:cs="Times New Roman"/>
        </w:rPr>
        <w:t xml:space="preserve"> kinds of spiritual experiences</w:t>
      </w:r>
      <w:r>
        <w:rPr>
          <w:rFonts w:ascii="Times New Roman" w:hAnsi="Times New Roman" w:cs="Times New Roman"/>
        </w:rPr>
        <w:t xml:space="preserve"> </w:t>
      </w:r>
      <w:r w:rsidR="00BB1065">
        <w:rPr>
          <w:rFonts w:ascii="Times New Roman" w:hAnsi="Times New Roman" w:cs="Times New Roman"/>
        </w:rPr>
        <w:t>are recorded many other</w:t>
      </w:r>
      <w:r>
        <w:rPr>
          <w:rFonts w:ascii="Times New Roman" w:hAnsi="Times New Roman" w:cs="Times New Roman"/>
        </w:rPr>
        <w:t xml:space="preserve"> times in Cotton Mather’s diary. </w:t>
      </w:r>
      <w:r w:rsidR="00461DB4">
        <w:rPr>
          <w:rFonts w:ascii="Times New Roman" w:hAnsi="Times New Roman" w:cs="Times New Roman"/>
        </w:rPr>
        <w:t>Here are just a few more ex</w:t>
      </w:r>
      <w:r w:rsidR="00C954DF">
        <w:rPr>
          <w:rFonts w:ascii="Times New Roman" w:hAnsi="Times New Roman" w:cs="Times New Roman"/>
        </w:rPr>
        <w:t>ampl</w:t>
      </w:r>
      <w:r w:rsidR="00461DB4">
        <w:rPr>
          <w:rFonts w:ascii="Times New Roman" w:hAnsi="Times New Roman" w:cs="Times New Roman"/>
        </w:rPr>
        <w:t xml:space="preserve">es. </w:t>
      </w:r>
      <w:r>
        <w:rPr>
          <w:rFonts w:ascii="Times New Roman" w:hAnsi="Times New Roman" w:cs="Times New Roman"/>
        </w:rPr>
        <w:t xml:space="preserve">In February 1697 he writes, “In the close of the day, when I lay prostrate on my floor, in the dust, before the Lord, I obtained fresh and sweet assurance from Him, that </w:t>
      </w:r>
      <w:proofErr w:type="spellStart"/>
      <w:r>
        <w:rPr>
          <w:rFonts w:ascii="Times New Roman" w:hAnsi="Times New Roman" w:cs="Times New Roman"/>
        </w:rPr>
        <w:t>altho</w:t>
      </w:r>
      <w:proofErr w:type="spellEnd"/>
      <w:r>
        <w:rPr>
          <w:rFonts w:ascii="Times New Roman" w:hAnsi="Times New Roman" w:cs="Times New Roman"/>
        </w:rPr>
        <w:t>’ I have been the most loathsome creature in the world, yet His holy spirit, would, with sovereign and glorious grace, take possession of mee, and employ mee, to glorify His name, exceedingly” (</w:t>
      </w:r>
      <w:r w:rsidR="003C307B">
        <w:rPr>
          <w:rFonts w:ascii="Times New Roman" w:hAnsi="Times New Roman" w:cs="Times New Roman"/>
        </w:rPr>
        <w:t xml:space="preserve">I: </w:t>
      </w:r>
      <w:r>
        <w:rPr>
          <w:rFonts w:ascii="Times New Roman" w:hAnsi="Times New Roman" w:cs="Times New Roman"/>
        </w:rPr>
        <w:t xml:space="preserve">225). This is an “assurance” that he will receive more of the Holy Spirit and that the Holy Spirit would use him for the glory of God. </w:t>
      </w:r>
      <w:r w:rsidR="00BB1065">
        <w:rPr>
          <w:rFonts w:ascii="Times New Roman" w:hAnsi="Times New Roman" w:cs="Times New Roman"/>
        </w:rPr>
        <w:t>In September 1697 he says, “The spirit of the Lord came near unto mee; doubtless the angel of the Lord made mee sensible of his approaches. I was wondrously</w:t>
      </w:r>
      <w:r w:rsidR="00BB1065" w:rsidRPr="004935C7">
        <w:rPr>
          <w:rFonts w:ascii="Times New Roman" w:hAnsi="Times New Roman" w:cs="Times New Roman"/>
        </w:rPr>
        <w:t xml:space="preserve"> </w:t>
      </w:r>
      <w:r w:rsidR="00BB1065" w:rsidRPr="00E53E87">
        <w:rPr>
          <w:rFonts w:ascii="Times New Roman" w:hAnsi="Times New Roman" w:cs="Times New Roman"/>
        </w:rPr>
        <w:t>irradiated</w:t>
      </w:r>
      <w:r w:rsidR="00BB1065">
        <w:rPr>
          <w:rFonts w:ascii="Times New Roman" w:hAnsi="Times New Roman" w:cs="Times New Roman"/>
        </w:rPr>
        <w:t xml:space="preserve">. My Lord Jesus </w:t>
      </w:r>
      <w:proofErr w:type="spellStart"/>
      <w:r w:rsidR="00BB1065">
        <w:rPr>
          <w:rFonts w:ascii="Times New Roman" w:hAnsi="Times New Roman" w:cs="Times New Roman"/>
        </w:rPr>
        <w:t>christ</w:t>
      </w:r>
      <w:proofErr w:type="spellEnd"/>
      <w:r w:rsidR="00BB1065">
        <w:rPr>
          <w:rFonts w:ascii="Times New Roman" w:hAnsi="Times New Roman" w:cs="Times New Roman"/>
        </w:rPr>
        <w:t xml:space="preserve">, shall yet </w:t>
      </w:r>
      <w:proofErr w:type="spellStart"/>
      <w:r w:rsidR="00BB1065">
        <w:rPr>
          <w:rFonts w:ascii="Times New Roman" w:hAnsi="Times New Roman" w:cs="Times New Roman"/>
        </w:rPr>
        <w:t>bee</w:t>
      </w:r>
      <w:proofErr w:type="spellEnd"/>
      <w:r w:rsidR="00BB1065">
        <w:rPr>
          <w:rFonts w:ascii="Times New Roman" w:hAnsi="Times New Roman" w:cs="Times New Roman"/>
        </w:rPr>
        <w:t xml:space="preserve"> more known, in the vast regions of America; and by the means of poor…mee, </w:t>
      </w:r>
      <w:proofErr w:type="spellStart"/>
      <w:r w:rsidR="00BB1065">
        <w:rPr>
          <w:rFonts w:ascii="Times New Roman" w:hAnsi="Times New Roman" w:cs="Times New Roman"/>
        </w:rPr>
        <w:t>Hee</w:t>
      </w:r>
      <w:proofErr w:type="spellEnd"/>
      <w:r w:rsidR="00BB1065">
        <w:rPr>
          <w:rFonts w:ascii="Times New Roman" w:hAnsi="Times New Roman" w:cs="Times New Roman"/>
        </w:rPr>
        <w:t xml:space="preserve"> shall </w:t>
      </w:r>
      <w:proofErr w:type="spellStart"/>
      <w:r w:rsidR="00BB1065">
        <w:rPr>
          <w:rFonts w:ascii="Times New Roman" w:hAnsi="Times New Roman" w:cs="Times New Roman"/>
        </w:rPr>
        <w:t>bee</w:t>
      </w:r>
      <w:proofErr w:type="spellEnd"/>
      <w:r w:rsidR="00BB1065">
        <w:rPr>
          <w:rFonts w:ascii="Times New Roman" w:hAnsi="Times New Roman" w:cs="Times New Roman"/>
        </w:rPr>
        <w:t xml:space="preserve"> so” (</w:t>
      </w:r>
      <w:r w:rsidR="003C307B">
        <w:rPr>
          <w:rFonts w:ascii="Times New Roman" w:hAnsi="Times New Roman" w:cs="Times New Roman"/>
        </w:rPr>
        <w:t xml:space="preserve">I: </w:t>
      </w:r>
      <w:r w:rsidR="00BB1065">
        <w:rPr>
          <w:rFonts w:ascii="Times New Roman" w:hAnsi="Times New Roman" w:cs="Times New Roman"/>
        </w:rPr>
        <w:t xml:space="preserve">234). Here </w:t>
      </w:r>
      <w:r w:rsidR="00461DB4">
        <w:rPr>
          <w:rFonts w:ascii="Times New Roman" w:hAnsi="Times New Roman" w:cs="Times New Roman"/>
        </w:rPr>
        <w:t>Cotton Mather describes his spiritual impression using a different word from “assurance." He uses the word "irradiated.” H</w:t>
      </w:r>
      <w:r w:rsidR="00BB1065">
        <w:rPr>
          <w:rFonts w:ascii="Times New Roman" w:hAnsi="Times New Roman" w:cs="Times New Roman"/>
        </w:rPr>
        <w:t xml:space="preserve">e </w:t>
      </w:r>
      <w:r w:rsidR="00461DB4">
        <w:rPr>
          <w:rFonts w:ascii="Times New Roman" w:hAnsi="Times New Roman" w:cs="Times New Roman"/>
        </w:rPr>
        <w:t xml:space="preserve">experiences a sense of “irradiation” in which he learns that </w:t>
      </w:r>
      <w:r w:rsidR="00BB1065">
        <w:rPr>
          <w:rFonts w:ascii="Times New Roman" w:hAnsi="Times New Roman" w:cs="Times New Roman"/>
        </w:rPr>
        <w:t>Jesus will be made known in the Americas and that God will use him</w:t>
      </w:r>
      <w:r w:rsidR="00461DB4">
        <w:rPr>
          <w:rFonts w:ascii="Times New Roman" w:hAnsi="Times New Roman" w:cs="Times New Roman"/>
        </w:rPr>
        <w:t>, Cotton Mather,</w:t>
      </w:r>
      <w:r w:rsidR="00BB1065">
        <w:rPr>
          <w:rFonts w:ascii="Times New Roman" w:hAnsi="Times New Roman" w:cs="Times New Roman"/>
        </w:rPr>
        <w:t xml:space="preserve"> to do it.</w:t>
      </w:r>
      <w:r w:rsidR="00AA72FB">
        <w:rPr>
          <w:rFonts w:ascii="Times New Roman" w:hAnsi="Times New Roman" w:cs="Times New Roman"/>
        </w:rPr>
        <w:t xml:space="preserve"> </w:t>
      </w:r>
      <w:r w:rsidR="00461DB4">
        <w:rPr>
          <w:rFonts w:ascii="Times New Roman" w:hAnsi="Times New Roman" w:cs="Times New Roman"/>
        </w:rPr>
        <w:t xml:space="preserve">He writes in April 1701 that he is fasting that day and then, “…I obtained assurance </w:t>
      </w:r>
      <w:r w:rsidR="00461DB4">
        <w:rPr>
          <w:rFonts w:ascii="Times New Roman" w:hAnsi="Times New Roman" w:cs="Times New Roman"/>
        </w:rPr>
        <w:lastRenderedPageBreak/>
        <w:t>from heaven, that the Lord will gloriously defend me, and employ me, and rescue and increase my opportunities: and I shall quickly see a wonderful thing!” (</w:t>
      </w:r>
      <w:r w:rsidR="003C307B">
        <w:rPr>
          <w:rFonts w:ascii="Times New Roman" w:hAnsi="Times New Roman" w:cs="Times New Roman"/>
        </w:rPr>
        <w:t xml:space="preserve">I: </w:t>
      </w:r>
      <w:r w:rsidR="00461DB4">
        <w:rPr>
          <w:rFonts w:ascii="Times New Roman" w:hAnsi="Times New Roman" w:cs="Times New Roman"/>
        </w:rPr>
        <w:t>397). This “assurance” that he receives conveys that God will defend him and he has something wonderful to look forward to.</w:t>
      </w:r>
      <w:r w:rsidR="00AA72FB">
        <w:rPr>
          <w:rFonts w:ascii="Times New Roman" w:hAnsi="Times New Roman" w:cs="Times New Roman"/>
        </w:rPr>
        <w:t xml:space="preserve"> </w:t>
      </w:r>
    </w:p>
    <w:p w14:paraId="7C6B015C" w14:textId="162EDE59" w:rsidR="00AF416A" w:rsidRDefault="00BB1065" w:rsidP="00AF416A">
      <w:pPr>
        <w:ind w:firstLine="720"/>
        <w:rPr>
          <w:rFonts w:ascii="Times New Roman" w:hAnsi="Times New Roman" w:cs="Times New Roman"/>
        </w:rPr>
      </w:pPr>
      <w:r>
        <w:rPr>
          <w:rFonts w:ascii="Times New Roman" w:hAnsi="Times New Roman" w:cs="Times New Roman"/>
        </w:rPr>
        <w:t>Here is an example from</w:t>
      </w:r>
      <w:r w:rsidR="00AF416A" w:rsidRPr="00FB5DB5">
        <w:rPr>
          <w:rFonts w:ascii="Times New Roman" w:hAnsi="Times New Roman" w:cs="Times New Roman"/>
        </w:rPr>
        <w:t xml:space="preserve"> Increase Mather</w:t>
      </w:r>
      <w:r>
        <w:rPr>
          <w:rFonts w:ascii="Times New Roman" w:hAnsi="Times New Roman" w:cs="Times New Roman"/>
        </w:rPr>
        <w:t>, Cotton Mather’s father: Increase</w:t>
      </w:r>
      <w:r w:rsidR="00AF416A" w:rsidRPr="00FB5DB5">
        <w:rPr>
          <w:rFonts w:ascii="Times New Roman" w:hAnsi="Times New Roman" w:cs="Times New Roman"/>
        </w:rPr>
        <w:t xml:space="preserve"> </w:t>
      </w:r>
      <w:r>
        <w:rPr>
          <w:rFonts w:ascii="Times New Roman" w:hAnsi="Times New Roman" w:cs="Times New Roman"/>
        </w:rPr>
        <w:t>writes in his diary that he received an impression</w:t>
      </w:r>
      <w:r w:rsidR="00AF416A" w:rsidRPr="00FB5DB5">
        <w:rPr>
          <w:rFonts w:ascii="Times New Roman" w:hAnsi="Times New Roman" w:cs="Times New Roman"/>
        </w:rPr>
        <w:t xml:space="preserve"> that Boston might be punished with a fire and his books might be burned in the process. This is in 1676. He says, “These impressions were so powerful upon me, as that I could not but preach a sermon on Zephaniah 3:7 </w:t>
      </w:r>
      <w:r w:rsidR="004935C7">
        <w:rPr>
          <w:rFonts w:ascii="Times New Roman" w:hAnsi="Times New Roman" w:cs="Times New Roman"/>
        </w:rPr>
        <w:t>‘</w:t>
      </w:r>
      <w:r w:rsidR="00AF416A" w:rsidRPr="00FB5DB5">
        <w:rPr>
          <w:rFonts w:ascii="Times New Roman" w:hAnsi="Times New Roman" w:cs="Times New Roman"/>
        </w:rPr>
        <w:t xml:space="preserve">I </w:t>
      </w:r>
      <w:proofErr w:type="spellStart"/>
      <w:r w:rsidR="00AF416A" w:rsidRPr="00FB5DB5">
        <w:rPr>
          <w:rFonts w:ascii="Times New Roman" w:hAnsi="Times New Roman" w:cs="Times New Roman"/>
        </w:rPr>
        <w:t>sayd</w:t>
      </w:r>
      <w:proofErr w:type="spellEnd"/>
      <w:r w:rsidR="00AF416A" w:rsidRPr="00FB5DB5">
        <w:rPr>
          <w:rFonts w:ascii="Times New Roman" w:hAnsi="Times New Roman" w:cs="Times New Roman"/>
        </w:rPr>
        <w:t xml:space="preserve"> surely you wilt fear me; you </w:t>
      </w:r>
      <w:proofErr w:type="spellStart"/>
      <w:r w:rsidR="00AF416A" w:rsidRPr="00FB5DB5">
        <w:rPr>
          <w:rFonts w:ascii="Times New Roman" w:hAnsi="Times New Roman" w:cs="Times New Roman"/>
        </w:rPr>
        <w:t>wilt</w:t>
      </w:r>
      <w:proofErr w:type="spellEnd"/>
      <w:r w:rsidR="00AF416A" w:rsidRPr="00FB5DB5">
        <w:rPr>
          <w:rFonts w:ascii="Times New Roman" w:hAnsi="Times New Roman" w:cs="Times New Roman"/>
        </w:rPr>
        <w:t xml:space="preserve"> receive instruction, howsoever I punished them</w:t>
      </w:r>
      <w:r w:rsidR="004935C7">
        <w:rPr>
          <w:rFonts w:ascii="Times New Roman" w:hAnsi="Times New Roman" w:cs="Times New Roman"/>
        </w:rPr>
        <w:t>’”</w:t>
      </w:r>
      <w:r w:rsidR="00AF416A" w:rsidRPr="00FB5DB5">
        <w:rPr>
          <w:rFonts w:ascii="Times New Roman" w:hAnsi="Times New Roman" w:cs="Times New Roman"/>
        </w:rPr>
        <w:t xml:space="preserve"> (</w:t>
      </w:r>
      <w:r w:rsidR="004935C7">
        <w:rPr>
          <w:rFonts w:ascii="Times New Roman" w:hAnsi="Times New Roman" w:cs="Times New Roman"/>
        </w:rPr>
        <w:t xml:space="preserve">Hall </w:t>
      </w:r>
      <w:r w:rsidR="00AF416A" w:rsidRPr="00FB5DB5">
        <w:rPr>
          <w:rFonts w:ascii="Times New Roman" w:hAnsi="Times New Roman" w:cs="Times New Roman"/>
        </w:rPr>
        <w:t xml:space="preserve">303). </w:t>
      </w:r>
      <w:r w:rsidR="00AA72FB">
        <w:rPr>
          <w:rFonts w:ascii="Times New Roman" w:hAnsi="Times New Roman" w:cs="Times New Roman"/>
        </w:rPr>
        <w:t xml:space="preserve">Increase Mather describes the divine communications he receives as “impressions” in which he realizes that God has punished Boston through fire. </w:t>
      </w:r>
      <w:r w:rsidR="00190E8C">
        <w:rPr>
          <w:rFonts w:ascii="Times New Roman" w:hAnsi="Times New Roman" w:cs="Times New Roman"/>
        </w:rPr>
        <w:t xml:space="preserve">Now, I have mainly identified examples from Cotton Mather and Increase Mather, so more investigation remains to be done about the presence of “spiritual impressions” in other Puritans’ works. </w:t>
      </w:r>
      <w:r w:rsidR="00AA72FB">
        <w:rPr>
          <w:rFonts w:ascii="Times New Roman" w:hAnsi="Times New Roman" w:cs="Times New Roman"/>
        </w:rPr>
        <w:t xml:space="preserve">We will start our analysis with the examples from Cotton and Increase Mather for now. </w:t>
      </w:r>
    </w:p>
    <w:p w14:paraId="4B5C7FFA" w14:textId="0408167B" w:rsidR="00190E8C" w:rsidRPr="00FB5DB5" w:rsidRDefault="00190E8C" w:rsidP="00190E8C">
      <w:pPr>
        <w:ind w:firstLine="720"/>
        <w:rPr>
          <w:rFonts w:ascii="Times New Roman" w:hAnsi="Times New Roman" w:cs="Times New Roman"/>
        </w:rPr>
      </w:pPr>
      <w:r>
        <w:rPr>
          <w:rFonts w:ascii="Times New Roman" w:hAnsi="Times New Roman" w:cs="Times New Roman"/>
        </w:rPr>
        <w:t>Now</w:t>
      </w:r>
      <w:r w:rsidRPr="00FB5DB5">
        <w:rPr>
          <w:rFonts w:ascii="Times New Roman" w:hAnsi="Times New Roman" w:cs="Times New Roman"/>
        </w:rPr>
        <w:t xml:space="preserve"> I’ll introduce McLuhan’s idea of media translation.</w:t>
      </w:r>
      <w:r w:rsidR="00431E42">
        <w:rPr>
          <w:rStyle w:val="FootnoteReference"/>
          <w:rFonts w:ascii="Times New Roman" w:hAnsi="Times New Roman" w:cs="Times New Roman"/>
        </w:rPr>
        <w:footnoteReference w:id="1"/>
      </w:r>
      <w:r w:rsidRPr="00FB5DB5">
        <w:rPr>
          <w:rFonts w:ascii="Times New Roman" w:hAnsi="Times New Roman" w:cs="Times New Roman"/>
        </w:rPr>
        <w:t xml:space="preserve"> </w:t>
      </w:r>
      <w:r>
        <w:rPr>
          <w:rFonts w:ascii="Times New Roman" w:hAnsi="Times New Roman" w:cs="Times New Roman"/>
        </w:rPr>
        <w:t>This is a lens through which we can examine the</w:t>
      </w:r>
      <w:r w:rsidR="00AA72FB">
        <w:rPr>
          <w:rFonts w:ascii="Times New Roman" w:hAnsi="Times New Roman" w:cs="Times New Roman"/>
        </w:rPr>
        <w:t xml:space="preserve"> medium that I call</w:t>
      </w:r>
      <w:r>
        <w:rPr>
          <w:rFonts w:ascii="Times New Roman" w:hAnsi="Times New Roman" w:cs="Times New Roman"/>
        </w:rPr>
        <w:t xml:space="preserve"> “spiritual impressions.” </w:t>
      </w:r>
      <w:r w:rsidRPr="00FB5DB5">
        <w:rPr>
          <w:rFonts w:ascii="Times New Roman" w:hAnsi="Times New Roman" w:cs="Times New Roman"/>
        </w:rPr>
        <w:t xml:space="preserve">Basically, </w:t>
      </w:r>
      <w:r>
        <w:rPr>
          <w:rFonts w:ascii="Times New Roman" w:hAnsi="Times New Roman" w:cs="Times New Roman"/>
        </w:rPr>
        <w:t>media translation</w:t>
      </w:r>
      <w:r w:rsidRPr="00FB5DB5">
        <w:rPr>
          <w:rFonts w:ascii="Times New Roman" w:hAnsi="Times New Roman" w:cs="Times New Roman"/>
        </w:rPr>
        <w:t xml:space="preserve"> is what it sounds like. </w:t>
      </w:r>
      <w:r w:rsidR="007D1F8A">
        <w:rPr>
          <w:rFonts w:ascii="Times New Roman" w:hAnsi="Times New Roman" w:cs="Times New Roman"/>
        </w:rPr>
        <w:t>It is the idea that m</w:t>
      </w:r>
      <w:r w:rsidRPr="00FB5DB5">
        <w:rPr>
          <w:rFonts w:ascii="Times New Roman" w:hAnsi="Times New Roman" w:cs="Times New Roman"/>
        </w:rPr>
        <w:t xml:space="preserve">edia are translations. They translate something from one form to another. They change information or ideas from one kind of </w:t>
      </w:r>
      <w:r w:rsidR="004935C7">
        <w:rPr>
          <w:rFonts w:ascii="Times New Roman" w:hAnsi="Times New Roman" w:cs="Times New Roman"/>
        </w:rPr>
        <w:t>expression</w:t>
      </w:r>
      <w:r w:rsidR="004935C7" w:rsidRPr="00FB5DB5">
        <w:rPr>
          <w:rFonts w:ascii="Times New Roman" w:hAnsi="Times New Roman" w:cs="Times New Roman"/>
        </w:rPr>
        <w:t xml:space="preserve"> </w:t>
      </w:r>
      <w:r w:rsidRPr="00FB5DB5">
        <w:rPr>
          <w:rFonts w:ascii="Times New Roman" w:hAnsi="Times New Roman" w:cs="Times New Roman"/>
        </w:rPr>
        <w:t>to another</w:t>
      </w:r>
      <w:r w:rsidR="007D1F8A">
        <w:rPr>
          <w:rFonts w:ascii="Times New Roman" w:hAnsi="Times New Roman" w:cs="Times New Roman"/>
        </w:rPr>
        <w:t xml:space="preserve"> kind</w:t>
      </w:r>
      <w:r w:rsidRPr="00FB5DB5">
        <w:rPr>
          <w:rFonts w:ascii="Times New Roman" w:hAnsi="Times New Roman" w:cs="Times New Roman"/>
        </w:rPr>
        <w:t>. One of the most interesting things that McLuhan says regarding this idea is that when media translate, something crucial about the</w:t>
      </w:r>
      <w:r w:rsidR="00C954DF">
        <w:rPr>
          <w:rFonts w:ascii="Times New Roman" w:hAnsi="Times New Roman" w:cs="Times New Roman"/>
        </w:rPr>
        <w:t xml:space="preserve"> original medium itself is</w:t>
      </w:r>
      <w:r w:rsidRPr="00FB5DB5">
        <w:rPr>
          <w:rFonts w:ascii="Times New Roman" w:hAnsi="Times New Roman" w:cs="Times New Roman"/>
        </w:rPr>
        <w:t xml:space="preserve"> revealed. Media translations often reveal some of the core or most influential aspects of whatever is being translated. The example McLuhan gives is that of mechanization, of </w:t>
      </w:r>
      <w:r w:rsidRPr="00BF1E35">
        <w:rPr>
          <w:rFonts w:ascii="Times New Roman" w:hAnsi="Times New Roman" w:cs="Times New Roman"/>
        </w:rPr>
        <w:t xml:space="preserve">using machines to do various forms of labors. McLuhan says that this process of using machines </w:t>
      </w:r>
      <w:r w:rsidRPr="00E53E87">
        <w:rPr>
          <w:rFonts w:ascii="Times New Roman" w:hAnsi="Times New Roman" w:cs="Times New Roman"/>
        </w:rPr>
        <w:t>“is a translation of nature, and of our own natures, into amplified and specialized forms</w:t>
      </w:r>
      <w:r w:rsidRPr="00BF1E35">
        <w:rPr>
          <w:rFonts w:ascii="Times New Roman" w:hAnsi="Times New Roman" w:cs="Times New Roman"/>
        </w:rPr>
        <w:t>”</w:t>
      </w:r>
      <w:r w:rsidR="00AA72FB" w:rsidRPr="00BF1E35">
        <w:rPr>
          <w:rFonts w:ascii="Times New Roman" w:hAnsi="Times New Roman" w:cs="Times New Roman"/>
        </w:rPr>
        <w:t xml:space="preserve"> (56).</w:t>
      </w:r>
      <w:r w:rsidRPr="00BF1E35">
        <w:rPr>
          <w:rFonts w:ascii="Times New Roman" w:hAnsi="Times New Roman" w:cs="Times New Roman"/>
        </w:rPr>
        <w:t xml:space="preserve"> </w:t>
      </w:r>
      <w:r w:rsidR="00490315" w:rsidRPr="00BF1E35">
        <w:rPr>
          <w:rFonts w:ascii="Times New Roman" w:hAnsi="Times New Roman" w:cs="Times New Roman"/>
        </w:rPr>
        <w:t>Let’s explore this statement more</w:t>
      </w:r>
      <w:r w:rsidR="00AA72FB" w:rsidRPr="00BF1E35">
        <w:rPr>
          <w:rFonts w:ascii="Times New Roman" w:hAnsi="Times New Roman" w:cs="Times New Roman"/>
        </w:rPr>
        <w:t xml:space="preserve">: the process of using machines </w:t>
      </w:r>
      <w:r w:rsidR="00BA6ACC" w:rsidRPr="00BF1E35">
        <w:rPr>
          <w:rFonts w:ascii="Times New Roman" w:hAnsi="Times New Roman" w:cs="Times New Roman"/>
        </w:rPr>
        <w:t>“</w:t>
      </w:r>
      <w:r w:rsidR="00AA72FB" w:rsidRPr="00BF1E35">
        <w:rPr>
          <w:rFonts w:ascii="Times New Roman" w:hAnsi="Times New Roman" w:cs="Times New Roman"/>
        </w:rPr>
        <w:t>is a translation of nature</w:t>
      </w:r>
      <w:r w:rsidR="00AA72FB" w:rsidRPr="00C32244">
        <w:rPr>
          <w:rFonts w:ascii="Times New Roman" w:hAnsi="Times New Roman" w:cs="Times New Roman"/>
        </w:rPr>
        <w:t>, and of our own natures, into amplified and specialized forms</w:t>
      </w:r>
      <w:r w:rsidR="00AA72FB">
        <w:rPr>
          <w:rFonts w:ascii="Times New Roman" w:hAnsi="Times New Roman" w:cs="Times New Roman"/>
        </w:rPr>
        <w:t>.”</w:t>
      </w:r>
      <w:r w:rsidR="00490315" w:rsidRPr="00AA72FB">
        <w:rPr>
          <w:rFonts w:ascii="Times New Roman" w:hAnsi="Times New Roman" w:cs="Times New Roman"/>
        </w:rPr>
        <w:t xml:space="preserve"> </w:t>
      </w:r>
      <w:r w:rsidRPr="00AA72FB">
        <w:rPr>
          <w:rFonts w:ascii="Times New Roman" w:hAnsi="Times New Roman" w:cs="Times New Roman"/>
        </w:rPr>
        <w:t>M</w:t>
      </w:r>
      <w:r w:rsidRPr="00FB5DB5">
        <w:rPr>
          <w:rFonts w:ascii="Times New Roman" w:hAnsi="Times New Roman" w:cs="Times New Roman"/>
        </w:rPr>
        <w:t>achines are a kind of media that are linked to human labor</w:t>
      </w:r>
      <w:r w:rsidR="007D1F8A">
        <w:rPr>
          <w:rFonts w:ascii="Times New Roman" w:hAnsi="Times New Roman" w:cs="Times New Roman"/>
        </w:rPr>
        <w:t>, which we can think of as another kind of medium</w:t>
      </w:r>
      <w:r w:rsidRPr="00FB5DB5">
        <w:rPr>
          <w:rFonts w:ascii="Times New Roman" w:hAnsi="Times New Roman" w:cs="Times New Roman"/>
        </w:rPr>
        <w:t>. Machines are like another version</w:t>
      </w:r>
      <w:r w:rsidR="007D1F8A">
        <w:rPr>
          <w:rFonts w:ascii="Times New Roman" w:hAnsi="Times New Roman" w:cs="Times New Roman"/>
        </w:rPr>
        <w:t xml:space="preserve"> of human labor</w:t>
      </w:r>
      <w:r w:rsidRPr="00FB5DB5">
        <w:rPr>
          <w:rFonts w:ascii="Times New Roman" w:hAnsi="Times New Roman" w:cs="Times New Roman"/>
        </w:rPr>
        <w:t xml:space="preserve">, a translation of </w:t>
      </w:r>
      <w:r w:rsidR="007D1F8A">
        <w:rPr>
          <w:rFonts w:ascii="Times New Roman" w:hAnsi="Times New Roman" w:cs="Times New Roman"/>
        </w:rPr>
        <w:t>it</w:t>
      </w:r>
      <w:r w:rsidRPr="00FB5DB5">
        <w:rPr>
          <w:rFonts w:ascii="Times New Roman" w:hAnsi="Times New Roman" w:cs="Times New Roman"/>
        </w:rPr>
        <w:t xml:space="preserve">. </w:t>
      </w:r>
      <w:r w:rsidR="00490315">
        <w:rPr>
          <w:rFonts w:ascii="Times New Roman" w:hAnsi="Times New Roman" w:cs="Times New Roman"/>
        </w:rPr>
        <w:t>Let’s use a specific case study: M</w:t>
      </w:r>
      <w:r w:rsidR="00490315" w:rsidRPr="00FB5DB5">
        <w:rPr>
          <w:rFonts w:ascii="Times New Roman" w:hAnsi="Times New Roman" w:cs="Times New Roman"/>
        </w:rPr>
        <w:t xml:space="preserve">achines </w:t>
      </w:r>
      <w:r w:rsidR="00490315">
        <w:rPr>
          <w:rFonts w:ascii="Times New Roman" w:hAnsi="Times New Roman" w:cs="Times New Roman"/>
        </w:rPr>
        <w:t xml:space="preserve">that make car parts. </w:t>
      </w:r>
      <w:r w:rsidRPr="00FB5DB5">
        <w:rPr>
          <w:rFonts w:ascii="Times New Roman" w:hAnsi="Times New Roman" w:cs="Times New Roman"/>
        </w:rPr>
        <w:t xml:space="preserve">Machines that </w:t>
      </w:r>
      <w:r w:rsidR="00490315">
        <w:rPr>
          <w:rFonts w:ascii="Times New Roman" w:hAnsi="Times New Roman" w:cs="Times New Roman"/>
        </w:rPr>
        <w:t>make</w:t>
      </w:r>
      <w:r w:rsidRPr="00FB5DB5">
        <w:rPr>
          <w:rFonts w:ascii="Times New Roman" w:hAnsi="Times New Roman" w:cs="Times New Roman"/>
        </w:rPr>
        <w:t xml:space="preserve"> car parts</w:t>
      </w:r>
      <w:r w:rsidR="00490315">
        <w:rPr>
          <w:rFonts w:ascii="Times New Roman" w:hAnsi="Times New Roman" w:cs="Times New Roman"/>
        </w:rPr>
        <w:t xml:space="preserve"> </w:t>
      </w:r>
      <w:proofErr w:type="gramStart"/>
      <w:r w:rsidR="00490315">
        <w:rPr>
          <w:rFonts w:ascii="Times New Roman" w:hAnsi="Times New Roman" w:cs="Times New Roman"/>
        </w:rPr>
        <w:t>actually</w:t>
      </w:r>
      <w:r w:rsidRPr="00FB5DB5">
        <w:rPr>
          <w:rFonts w:ascii="Times New Roman" w:hAnsi="Times New Roman" w:cs="Times New Roman"/>
        </w:rPr>
        <w:t xml:space="preserve"> </w:t>
      </w:r>
      <w:r w:rsidR="00490315">
        <w:rPr>
          <w:rFonts w:ascii="Times New Roman" w:hAnsi="Times New Roman" w:cs="Times New Roman"/>
        </w:rPr>
        <w:t>would</w:t>
      </w:r>
      <w:proofErr w:type="gramEnd"/>
      <w:r w:rsidR="00490315">
        <w:rPr>
          <w:rFonts w:ascii="Times New Roman" w:hAnsi="Times New Roman" w:cs="Times New Roman"/>
        </w:rPr>
        <w:t xml:space="preserve"> </w:t>
      </w:r>
      <w:r w:rsidRPr="00FB5DB5">
        <w:rPr>
          <w:rFonts w:ascii="Times New Roman" w:hAnsi="Times New Roman" w:cs="Times New Roman"/>
        </w:rPr>
        <w:t>do what humans used to do</w:t>
      </w:r>
      <w:r w:rsidR="00490315">
        <w:rPr>
          <w:rFonts w:ascii="Times New Roman" w:hAnsi="Times New Roman" w:cs="Times New Roman"/>
        </w:rPr>
        <w:t xml:space="preserve">, since presumably before car part machines existed humans were </w:t>
      </w:r>
      <w:r w:rsidR="00BA6ACC">
        <w:rPr>
          <w:rFonts w:ascii="Times New Roman" w:hAnsi="Times New Roman" w:cs="Times New Roman"/>
        </w:rPr>
        <w:t xml:space="preserve">the ones </w:t>
      </w:r>
      <w:r w:rsidR="00490315">
        <w:rPr>
          <w:rFonts w:ascii="Times New Roman" w:hAnsi="Times New Roman" w:cs="Times New Roman"/>
        </w:rPr>
        <w:t>making car parts</w:t>
      </w:r>
      <w:r w:rsidRPr="00FB5DB5">
        <w:rPr>
          <w:rFonts w:ascii="Times New Roman" w:hAnsi="Times New Roman" w:cs="Times New Roman"/>
        </w:rPr>
        <w:t xml:space="preserve">. </w:t>
      </w:r>
      <w:r w:rsidR="00490315">
        <w:rPr>
          <w:rFonts w:ascii="Times New Roman" w:hAnsi="Times New Roman" w:cs="Times New Roman"/>
        </w:rPr>
        <w:t>The machines</w:t>
      </w:r>
      <w:r w:rsidRPr="00FB5DB5">
        <w:rPr>
          <w:rFonts w:ascii="Times New Roman" w:hAnsi="Times New Roman" w:cs="Times New Roman"/>
        </w:rPr>
        <w:t xml:space="preserve"> </w:t>
      </w:r>
      <w:r w:rsidR="00490315">
        <w:rPr>
          <w:rFonts w:ascii="Times New Roman" w:hAnsi="Times New Roman" w:cs="Times New Roman"/>
        </w:rPr>
        <w:t>emphasize</w:t>
      </w:r>
      <w:r w:rsidRPr="00FB5DB5">
        <w:rPr>
          <w:rFonts w:ascii="Times New Roman" w:hAnsi="Times New Roman" w:cs="Times New Roman"/>
        </w:rPr>
        <w:t xml:space="preserve"> what exactly human labor was about, what it was used for. </w:t>
      </w:r>
      <w:r w:rsidR="00490315">
        <w:rPr>
          <w:rFonts w:ascii="Times New Roman" w:hAnsi="Times New Roman" w:cs="Times New Roman"/>
        </w:rPr>
        <w:t xml:space="preserve">Maybe humans were tracing designs in metal and cutting them out </w:t>
      </w:r>
      <w:proofErr w:type="gramStart"/>
      <w:r w:rsidR="00490315">
        <w:rPr>
          <w:rFonts w:ascii="Times New Roman" w:hAnsi="Times New Roman" w:cs="Times New Roman"/>
        </w:rPr>
        <w:t>in order to</w:t>
      </w:r>
      <w:proofErr w:type="gramEnd"/>
      <w:r w:rsidR="00490315">
        <w:rPr>
          <w:rFonts w:ascii="Times New Roman" w:hAnsi="Times New Roman" w:cs="Times New Roman"/>
        </w:rPr>
        <w:t xml:space="preserve"> make car</w:t>
      </w:r>
      <w:r w:rsidR="004935C7">
        <w:rPr>
          <w:rFonts w:ascii="Times New Roman" w:hAnsi="Times New Roman" w:cs="Times New Roman"/>
        </w:rPr>
        <w:t xml:space="preserve"> gears</w:t>
      </w:r>
      <w:r w:rsidR="00490315">
        <w:rPr>
          <w:rFonts w:ascii="Times New Roman" w:hAnsi="Times New Roman" w:cs="Times New Roman"/>
        </w:rPr>
        <w:t>, but now machines do that</w:t>
      </w:r>
      <w:r w:rsidRPr="00FB5DB5">
        <w:rPr>
          <w:rFonts w:ascii="Times New Roman" w:hAnsi="Times New Roman" w:cs="Times New Roman"/>
        </w:rPr>
        <w:t>.</w:t>
      </w:r>
      <w:r w:rsidR="00490315">
        <w:rPr>
          <w:rFonts w:ascii="Times New Roman" w:hAnsi="Times New Roman" w:cs="Times New Roman"/>
        </w:rPr>
        <w:t xml:space="preserve"> The machines emphasize the precision and design skills of humans.</w:t>
      </w:r>
      <w:r w:rsidRPr="00FB5DB5">
        <w:rPr>
          <w:rFonts w:ascii="Times New Roman" w:hAnsi="Times New Roman" w:cs="Times New Roman"/>
        </w:rPr>
        <w:t xml:space="preserve"> That is wh</w:t>
      </w:r>
      <w:r w:rsidR="00490315">
        <w:rPr>
          <w:rFonts w:ascii="Times New Roman" w:hAnsi="Times New Roman" w:cs="Times New Roman"/>
        </w:rPr>
        <w:t>at</w:t>
      </w:r>
      <w:r w:rsidRPr="00FB5DB5">
        <w:rPr>
          <w:rFonts w:ascii="Times New Roman" w:hAnsi="Times New Roman" w:cs="Times New Roman"/>
        </w:rPr>
        <w:t xml:space="preserve"> McLuhan means when he says that machines translate human nature into “amplified and specialized forms.” </w:t>
      </w:r>
      <w:r w:rsidR="00490315">
        <w:rPr>
          <w:rFonts w:ascii="Times New Roman" w:hAnsi="Times New Roman" w:cs="Times New Roman"/>
        </w:rPr>
        <w:t xml:space="preserve">In our case study the machines </w:t>
      </w:r>
      <w:r w:rsidR="00431E42">
        <w:rPr>
          <w:rFonts w:ascii="Times New Roman" w:hAnsi="Times New Roman" w:cs="Times New Roman"/>
        </w:rPr>
        <w:t>demonstrate humans’ abilities to cut out designs and to make them precisely</w:t>
      </w:r>
      <w:r w:rsidR="00490315">
        <w:rPr>
          <w:rFonts w:ascii="Times New Roman" w:hAnsi="Times New Roman" w:cs="Times New Roman"/>
        </w:rPr>
        <w:t xml:space="preserve">. </w:t>
      </w:r>
      <w:r w:rsidRPr="00FB5DB5">
        <w:rPr>
          <w:rFonts w:ascii="Times New Roman" w:hAnsi="Times New Roman" w:cs="Times New Roman"/>
        </w:rPr>
        <w:t xml:space="preserve">Machines help us identify </w:t>
      </w:r>
      <w:r w:rsidR="00431E42">
        <w:rPr>
          <w:rFonts w:ascii="Times New Roman" w:hAnsi="Times New Roman" w:cs="Times New Roman"/>
        </w:rPr>
        <w:t>some of the</w:t>
      </w:r>
      <w:r w:rsidRPr="00FB5DB5">
        <w:rPr>
          <w:rFonts w:ascii="Times New Roman" w:hAnsi="Times New Roman" w:cs="Times New Roman"/>
        </w:rPr>
        <w:t xml:space="preserve"> purpose</w:t>
      </w:r>
      <w:r w:rsidR="00431E42">
        <w:rPr>
          <w:rFonts w:ascii="Times New Roman" w:hAnsi="Times New Roman" w:cs="Times New Roman"/>
        </w:rPr>
        <w:t>s</w:t>
      </w:r>
      <w:r w:rsidRPr="00FB5DB5">
        <w:rPr>
          <w:rFonts w:ascii="Times New Roman" w:hAnsi="Times New Roman" w:cs="Times New Roman"/>
        </w:rPr>
        <w:t xml:space="preserve"> of human labor. </w:t>
      </w:r>
    </w:p>
    <w:p w14:paraId="7AFA9723" w14:textId="7A850F93" w:rsidR="00580D85" w:rsidRPr="00FB5DB5" w:rsidRDefault="00190E8C" w:rsidP="00580D85">
      <w:pPr>
        <w:ind w:firstLine="720"/>
        <w:rPr>
          <w:rFonts w:ascii="Times New Roman" w:hAnsi="Times New Roman" w:cs="Times New Roman"/>
        </w:rPr>
      </w:pPr>
      <w:r w:rsidRPr="00FB5DB5">
        <w:rPr>
          <w:rFonts w:ascii="Times New Roman" w:hAnsi="Times New Roman" w:cs="Times New Roman"/>
        </w:rPr>
        <w:t xml:space="preserve">Another example McLuhan uses are words. Words are </w:t>
      </w:r>
      <w:r w:rsidR="00431E42">
        <w:rPr>
          <w:rFonts w:ascii="Times New Roman" w:hAnsi="Times New Roman" w:cs="Times New Roman"/>
        </w:rPr>
        <w:t>translators</w:t>
      </w:r>
      <w:r w:rsidRPr="00FB5DB5">
        <w:rPr>
          <w:rFonts w:ascii="Times New Roman" w:hAnsi="Times New Roman" w:cs="Times New Roman"/>
        </w:rPr>
        <w:t xml:space="preserve"> because they</w:t>
      </w:r>
      <w:r w:rsidR="00431E42">
        <w:rPr>
          <w:rFonts w:ascii="Times New Roman" w:hAnsi="Times New Roman" w:cs="Times New Roman"/>
        </w:rPr>
        <w:t>,</w:t>
      </w:r>
      <w:r w:rsidRPr="00FB5DB5">
        <w:rPr>
          <w:rFonts w:ascii="Times New Roman" w:hAnsi="Times New Roman" w:cs="Times New Roman"/>
        </w:rPr>
        <w:t xml:space="preserve"> well, “put something into words,” or they convey something in a linguistic form. </w:t>
      </w:r>
      <w:r w:rsidR="00431E42">
        <w:rPr>
          <w:rFonts w:ascii="Times New Roman" w:hAnsi="Times New Roman" w:cs="Times New Roman"/>
        </w:rPr>
        <w:t>We don’t normally think of words as technology, but for McLuhan, they are. Words</w:t>
      </w:r>
      <w:r w:rsidRPr="00FB5DB5">
        <w:rPr>
          <w:rFonts w:ascii="Times New Roman" w:hAnsi="Times New Roman" w:cs="Times New Roman"/>
        </w:rPr>
        <w:t xml:space="preserve"> translate something into the form of language. We might say that they translate something called “experience” into language. Words bring out some specific aspects of “experience” when they are formed, when a statement is being made. </w:t>
      </w:r>
      <w:r w:rsidR="00580D85">
        <w:rPr>
          <w:rFonts w:ascii="Times New Roman" w:hAnsi="Times New Roman" w:cs="Times New Roman"/>
        </w:rPr>
        <w:t xml:space="preserve">I will talk more about this concept of “experience” and words as translators later in my lecture. </w:t>
      </w:r>
    </w:p>
    <w:p w14:paraId="5C3A3CA9" w14:textId="45531BE3" w:rsidR="00AF416A" w:rsidRPr="00FB5DB5" w:rsidRDefault="00190E8C" w:rsidP="00B30694">
      <w:pPr>
        <w:ind w:firstLine="720"/>
        <w:rPr>
          <w:rFonts w:ascii="Times New Roman" w:hAnsi="Times New Roman" w:cs="Times New Roman"/>
        </w:rPr>
      </w:pPr>
      <w:r>
        <w:rPr>
          <w:rFonts w:ascii="Times New Roman" w:hAnsi="Times New Roman" w:cs="Times New Roman"/>
        </w:rPr>
        <w:t>Now, let’s use the concept of media translation to examine spiritual impressions</w:t>
      </w:r>
      <w:r w:rsidR="00AA72FB">
        <w:rPr>
          <w:rFonts w:ascii="Times New Roman" w:hAnsi="Times New Roman" w:cs="Times New Roman"/>
        </w:rPr>
        <w:t xml:space="preserve"> and the Puritans</w:t>
      </w:r>
      <w:r w:rsidR="009B0301">
        <w:rPr>
          <w:rFonts w:ascii="Times New Roman" w:hAnsi="Times New Roman" w:cs="Times New Roman"/>
        </w:rPr>
        <w:t>.</w:t>
      </w:r>
      <w:r>
        <w:rPr>
          <w:rFonts w:ascii="Times New Roman" w:hAnsi="Times New Roman" w:cs="Times New Roman"/>
        </w:rPr>
        <w:t xml:space="preserve"> </w:t>
      </w:r>
      <w:r w:rsidR="005863D0">
        <w:rPr>
          <w:rFonts w:ascii="Times New Roman" w:hAnsi="Times New Roman" w:cs="Times New Roman"/>
        </w:rPr>
        <w:t xml:space="preserve">First, McLuhan’s concept seems to show that the Puritans were </w:t>
      </w:r>
      <w:proofErr w:type="gramStart"/>
      <w:r w:rsidR="005863D0">
        <w:rPr>
          <w:rFonts w:ascii="Times New Roman" w:hAnsi="Times New Roman" w:cs="Times New Roman"/>
        </w:rPr>
        <w:t>actually attuned</w:t>
      </w:r>
      <w:proofErr w:type="gramEnd"/>
      <w:r w:rsidR="005863D0">
        <w:rPr>
          <w:rFonts w:ascii="Times New Roman" w:hAnsi="Times New Roman" w:cs="Times New Roman"/>
        </w:rPr>
        <w:t xml:space="preserve"> to </w:t>
      </w:r>
      <w:r w:rsidR="005863D0">
        <w:rPr>
          <w:rFonts w:ascii="Times New Roman" w:hAnsi="Times New Roman" w:cs="Times New Roman"/>
        </w:rPr>
        <w:lastRenderedPageBreak/>
        <w:t>some media and how it worked. It seems like they were used to translating the medium of spiritual impressions. They realized that there were different ways of communicating besides just using words, such as these spiritual impressions</w:t>
      </w:r>
      <w:r w:rsidR="00AA72FB">
        <w:rPr>
          <w:rFonts w:ascii="Times New Roman" w:hAnsi="Times New Roman" w:cs="Times New Roman"/>
        </w:rPr>
        <w:t>.</w:t>
      </w:r>
      <w:r w:rsidR="005863D0">
        <w:rPr>
          <w:rFonts w:ascii="Times New Roman" w:hAnsi="Times New Roman" w:cs="Times New Roman"/>
        </w:rPr>
        <w:t xml:space="preserve"> They then were able to put these spiritual impressions into words. The medium of spiritual impressions </w:t>
      </w:r>
      <w:r w:rsidR="00AA72FB">
        <w:rPr>
          <w:rFonts w:ascii="Times New Roman" w:hAnsi="Times New Roman" w:cs="Times New Roman"/>
        </w:rPr>
        <w:t xml:space="preserve">is </w:t>
      </w:r>
      <w:r w:rsidR="005863D0">
        <w:rPr>
          <w:rFonts w:ascii="Times New Roman" w:hAnsi="Times New Roman" w:cs="Times New Roman"/>
        </w:rPr>
        <w:t xml:space="preserve">not always “translated,” but many times </w:t>
      </w:r>
      <w:r w:rsidR="00AA72FB">
        <w:rPr>
          <w:rFonts w:ascii="Times New Roman" w:hAnsi="Times New Roman" w:cs="Times New Roman"/>
        </w:rPr>
        <w:t>it is</w:t>
      </w:r>
      <w:r w:rsidR="005863D0">
        <w:rPr>
          <w:rFonts w:ascii="Times New Roman" w:hAnsi="Times New Roman" w:cs="Times New Roman"/>
        </w:rPr>
        <w:t xml:space="preserve">. </w:t>
      </w:r>
      <w:r w:rsidR="009B0301">
        <w:rPr>
          <w:rFonts w:ascii="Times New Roman" w:hAnsi="Times New Roman" w:cs="Times New Roman"/>
        </w:rPr>
        <w:t>The people who received these spiritual impressions would express what the impression was about</w:t>
      </w:r>
      <w:r w:rsidR="00AA72FB">
        <w:rPr>
          <w:rFonts w:ascii="Times New Roman" w:hAnsi="Times New Roman" w:cs="Times New Roman"/>
        </w:rPr>
        <w:t xml:space="preserve"> in language,</w:t>
      </w:r>
      <w:r w:rsidR="009B0301">
        <w:rPr>
          <w:rFonts w:ascii="Times New Roman" w:hAnsi="Times New Roman" w:cs="Times New Roman"/>
        </w:rPr>
        <w:t xml:space="preserve"> after </w:t>
      </w:r>
      <w:r w:rsidR="00AA72FB">
        <w:rPr>
          <w:rFonts w:ascii="Times New Roman" w:hAnsi="Times New Roman" w:cs="Times New Roman"/>
        </w:rPr>
        <w:t>receiving</w:t>
      </w:r>
      <w:r w:rsidR="009B0301">
        <w:rPr>
          <w:rFonts w:ascii="Times New Roman" w:hAnsi="Times New Roman" w:cs="Times New Roman"/>
        </w:rPr>
        <w:t xml:space="preserve"> it.</w:t>
      </w:r>
      <w:r w:rsidR="00AF416A" w:rsidRPr="00FB5DB5">
        <w:rPr>
          <w:rFonts w:ascii="Times New Roman" w:hAnsi="Times New Roman" w:cs="Times New Roman"/>
        </w:rPr>
        <w:t xml:space="preserve"> </w:t>
      </w:r>
      <w:r w:rsidR="009B0301">
        <w:rPr>
          <w:rFonts w:ascii="Times New Roman" w:hAnsi="Times New Roman" w:cs="Times New Roman"/>
        </w:rPr>
        <w:t xml:space="preserve">In </w:t>
      </w:r>
      <w:r w:rsidR="00B30694">
        <w:rPr>
          <w:rFonts w:ascii="Times New Roman" w:hAnsi="Times New Roman" w:cs="Times New Roman"/>
        </w:rPr>
        <w:t>the</w:t>
      </w:r>
      <w:r w:rsidR="009B0301">
        <w:rPr>
          <w:rFonts w:ascii="Times New Roman" w:hAnsi="Times New Roman" w:cs="Times New Roman"/>
        </w:rPr>
        <w:t xml:space="preserve"> examples I </w:t>
      </w:r>
      <w:r w:rsidR="00B30694">
        <w:rPr>
          <w:rFonts w:ascii="Times New Roman" w:hAnsi="Times New Roman" w:cs="Times New Roman"/>
        </w:rPr>
        <w:t xml:space="preserve">have </w:t>
      </w:r>
      <w:r w:rsidR="009B0301">
        <w:rPr>
          <w:rFonts w:ascii="Times New Roman" w:hAnsi="Times New Roman" w:cs="Times New Roman"/>
        </w:rPr>
        <w:t>use</w:t>
      </w:r>
      <w:r w:rsidR="00B30694">
        <w:rPr>
          <w:rFonts w:ascii="Times New Roman" w:hAnsi="Times New Roman" w:cs="Times New Roman"/>
        </w:rPr>
        <w:t>d</w:t>
      </w:r>
      <w:r w:rsidR="009B0301">
        <w:rPr>
          <w:rFonts w:ascii="Times New Roman" w:hAnsi="Times New Roman" w:cs="Times New Roman"/>
        </w:rPr>
        <w:t xml:space="preserve">, they expressed this impression in </w:t>
      </w:r>
      <w:r w:rsidR="00AF416A" w:rsidRPr="00FB5DB5">
        <w:rPr>
          <w:rFonts w:ascii="Times New Roman" w:hAnsi="Times New Roman" w:cs="Times New Roman"/>
        </w:rPr>
        <w:t>written words</w:t>
      </w:r>
      <w:r w:rsidR="009B0301">
        <w:rPr>
          <w:rFonts w:ascii="Times New Roman" w:hAnsi="Times New Roman" w:cs="Times New Roman"/>
        </w:rPr>
        <w:t xml:space="preserve"> in their diary</w:t>
      </w:r>
      <w:r w:rsidR="00AF416A" w:rsidRPr="00FB5DB5">
        <w:rPr>
          <w:rFonts w:ascii="Times New Roman" w:hAnsi="Times New Roman" w:cs="Times New Roman"/>
        </w:rPr>
        <w:t>.</w:t>
      </w:r>
      <w:r w:rsidR="00B30694">
        <w:rPr>
          <w:rFonts w:ascii="Times New Roman" w:hAnsi="Times New Roman" w:cs="Times New Roman"/>
        </w:rPr>
        <w:t xml:space="preserve"> So spiritual impressions are translated into the medium of words. But what kind of a medium are spiritual impressions</w:t>
      </w:r>
      <w:r w:rsidR="00AA72FB">
        <w:rPr>
          <w:rFonts w:ascii="Times New Roman" w:hAnsi="Times New Roman" w:cs="Times New Roman"/>
        </w:rPr>
        <w:t xml:space="preserve"> themselves</w:t>
      </w:r>
      <w:r w:rsidR="00B30694">
        <w:rPr>
          <w:rFonts w:ascii="Times New Roman" w:hAnsi="Times New Roman" w:cs="Times New Roman"/>
        </w:rPr>
        <w:t>? The</w:t>
      </w:r>
      <w:r w:rsidR="00AF416A" w:rsidRPr="00FB5DB5">
        <w:rPr>
          <w:rFonts w:ascii="Times New Roman" w:hAnsi="Times New Roman" w:cs="Times New Roman"/>
        </w:rPr>
        <w:t xml:space="preserve"> spiritual impressions do not seem to be a linguistic medium. The</w:t>
      </w:r>
      <w:r w:rsidR="00B30694">
        <w:rPr>
          <w:rFonts w:ascii="Times New Roman" w:hAnsi="Times New Roman" w:cs="Times New Roman"/>
        </w:rPr>
        <w:t>y are</w:t>
      </w:r>
      <w:r w:rsidR="00AF416A" w:rsidRPr="00FB5DB5">
        <w:rPr>
          <w:rFonts w:ascii="Times New Roman" w:hAnsi="Times New Roman" w:cs="Times New Roman"/>
        </w:rPr>
        <w:t xml:space="preserve"> some sort of package</w:t>
      </w:r>
      <w:r w:rsidR="00B30694">
        <w:rPr>
          <w:rFonts w:ascii="Times New Roman" w:hAnsi="Times New Roman" w:cs="Times New Roman"/>
        </w:rPr>
        <w:t xml:space="preserve"> which contains </w:t>
      </w:r>
      <w:r w:rsidR="00AF416A" w:rsidRPr="00FB5DB5">
        <w:rPr>
          <w:rFonts w:ascii="Times New Roman" w:hAnsi="Times New Roman" w:cs="Times New Roman"/>
        </w:rPr>
        <w:t>information or knowledge.</w:t>
      </w:r>
      <w:r w:rsidR="00B30694">
        <w:rPr>
          <w:rFonts w:ascii="Times New Roman" w:hAnsi="Times New Roman" w:cs="Times New Roman"/>
        </w:rPr>
        <w:t xml:space="preserve"> </w:t>
      </w:r>
      <w:r w:rsidR="00AF416A" w:rsidRPr="00FB5DB5">
        <w:rPr>
          <w:rFonts w:ascii="Times New Roman" w:hAnsi="Times New Roman" w:cs="Times New Roman"/>
        </w:rPr>
        <w:t>They are described as something that seems more intuitive or amorphous—an “assurance,” or an “impression</w:t>
      </w:r>
      <w:r w:rsidR="00B30694">
        <w:rPr>
          <w:rFonts w:ascii="Times New Roman" w:hAnsi="Times New Roman" w:cs="Times New Roman"/>
        </w:rPr>
        <w:t>,</w:t>
      </w:r>
      <w:r w:rsidR="00AF416A" w:rsidRPr="00FB5DB5">
        <w:rPr>
          <w:rFonts w:ascii="Times New Roman" w:hAnsi="Times New Roman" w:cs="Times New Roman"/>
        </w:rPr>
        <w:t>”</w:t>
      </w:r>
      <w:r w:rsidR="00B30694">
        <w:rPr>
          <w:rFonts w:ascii="Times New Roman" w:hAnsi="Times New Roman" w:cs="Times New Roman"/>
        </w:rPr>
        <w:t xml:space="preserve"> or something that “irradiates.”</w:t>
      </w:r>
      <w:r w:rsidR="00AF416A" w:rsidRPr="00FB5DB5">
        <w:rPr>
          <w:rFonts w:ascii="Times New Roman" w:hAnsi="Times New Roman" w:cs="Times New Roman"/>
        </w:rPr>
        <w:t xml:space="preserve"> The way in which they are described shows how </w:t>
      </w:r>
      <w:r w:rsidR="00B30694">
        <w:rPr>
          <w:rFonts w:ascii="Times New Roman" w:hAnsi="Times New Roman" w:cs="Times New Roman"/>
        </w:rPr>
        <w:t>they are</w:t>
      </w:r>
      <w:r w:rsidR="00AF416A" w:rsidRPr="00FB5DB5">
        <w:rPr>
          <w:rFonts w:ascii="Times New Roman" w:hAnsi="Times New Roman" w:cs="Times New Roman"/>
        </w:rPr>
        <w:t xml:space="preserve"> nonlinguistic. In the first example</w:t>
      </w:r>
      <w:r w:rsidR="00B30694">
        <w:rPr>
          <w:rFonts w:ascii="Times New Roman" w:hAnsi="Times New Roman" w:cs="Times New Roman"/>
        </w:rPr>
        <w:t xml:space="preserve"> I gave in this lecture</w:t>
      </w:r>
      <w:r w:rsidR="00AF416A" w:rsidRPr="00FB5DB5">
        <w:rPr>
          <w:rFonts w:ascii="Times New Roman" w:hAnsi="Times New Roman" w:cs="Times New Roman"/>
        </w:rPr>
        <w:t xml:space="preserve">, </w:t>
      </w:r>
      <w:r w:rsidR="00B30694">
        <w:rPr>
          <w:rFonts w:ascii="Times New Roman" w:hAnsi="Times New Roman" w:cs="Times New Roman"/>
        </w:rPr>
        <w:t xml:space="preserve">Cotton </w:t>
      </w:r>
      <w:r w:rsidR="00AF416A" w:rsidRPr="00FB5DB5">
        <w:rPr>
          <w:rFonts w:ascii="Times New Roman" w:hAnsi="Times New Roman" w:cs="Times New Roman"/>
        </w:rPr>
        <w:t xml:space="preserve">Mather </w:t>
      </w:r>
      <w:r w:rsidR="00B30694">
        <w:rPr>
          <w:rFonts w:ascii="Times New Roman" w:hAnsi="Times New Roman" w:cs="Times New Roman"/>
        </w:rPr>
        <w:t>said,</w:t>
      </w:r>
      <w:r w:rsidR="00AF416A" w:rsidRPr="00FB5DB5">
        <w:rPr>
          <w:rFonts w:ascii="Times New Roman" w:hAnsi="Times New Roman" w:cs="Times New Roman"/>
        </w:rPr>
        <w:t xml:space="preserve"> “I had my soul inexpressibly irradiated with assurances” (</w:t>
      </w:r>
      <w:r w:rsidR="003C307B">
        <w:rPr>
          <w:rFonts w:ascii="Times New Roman" w:hAnsi="Times New Roman" w:cs="Times New Roman"/>
        </w:rPr>
        <w:t>I:</w:t>
      </w:r>
      <w:r w:rsidR="00AF416A" w:rsidRPr="00FB5DB5">
        <w:rPr>
          <w:rFonts w:ascii="Times New Roman" w:hAnsi="Times New Roman" w:cs="Times New Roman"/>
        </w:rPr>
        <w:t xml:space="preserve">188). </w:t>
      </w:r>
      <w:r w:rsidR="00AA72FB">
        <w:rPr>
          <w:rFonts w:ascii="Times New Roman" w:hAnsi="Times New Roman" w:cs="Times New Roman"/>
        </w:rPr>
        <w:t>Mather’s words show</w:t>
      </w:r>
      <w:r w:rsidR="00AF416A" w:rsidRPr="00FB5DB5">
        <w:rPr>
          <w:rFonts w:ascii="Times New Roman" w:hAnsi="Times New Roman" w:cs="Times New Roman"/>
        </w:rPr>
        <w:t xml:space="preserve"> that these</w:t>
      </w:r>
      <w:r w:rsidR="00B30694">
        <w:rPr>
          <w:rFonts w:ascii="Times New Roman" w:hAnsi="Times New Roman" w:cs="Times New Roman"/>
        </w:rPr>
        <w:t xml:space="preserve"> “assurances” are like emotional or psychological sensations</w:t>
      </w:r>
      <w:r w:rsidR="00AF416A" w:rsidRPr="00FB5DB5">
        <w:rPr>
          <w:rFonts w:ascii="Times New Roman" w:hAnsi="Times New Roman" w:cs="Times New Roman"/>
        </w:rPr>
        <w:t>. Mather’s soul was “irradiated,” as if there was a change in how he felt or sensed things</w:t>
      </w:r>
      <w:r w:rsidR="00E161D9">
        <w:rPr>
          <w:rFonts w:ascii="Times New Roman" w:hAnsi="Times New Roman" w:cs="Times New Roman"/>
        </w:rPr>
        <w:t>, but it’s not a linguistic message that he receives; it’s a different substance</w:t>
      </w:r>
      <w:r w:rsidR="00AF416A" w:rsidRPr="00FB5DB5">
        <w:rPr>
          <w:rFonts w:ascii="Times New Roman" w:hAnsi="Times New Roman" w:cs="Times New Roman"/>
        </w:rPr>
        <w:t>. To describe the experience as “</w:t>
      </w:r>
      <w:proofErr w:type="spellStart"/>
      <w:r w:rsidR="00AF416A" w:rsidRPr="00FB5DB5">
        <w:rPr>
          <w:rFonts w:ascii="Times New Roman" w:hAnsi="Times New Roman" w:cs="Times New Roman"/>
        </w:rPr>
        <w:t>inexpressibl</w:t>
      </w:r>
      <w:proofErr w:type="spellEnd"/>
      <w:r w:rsidR="00AF416A" w:rsidRPr="00FB5DB5">
        <w:rPr>
          <w:rFonts w:ascii="Times New Roman" w:hAnsi="Times New Roman" w:cs="Times New Roman"/>
        </w:rPr>
        <w:t xml:space="preserve">[e]” means that it was a kind of process that he couldn’t quite convey, that </w:t>
      </w:r>
      <w:r w:rsidR="00E161D9">
        <w:rPr>
          <w:rFonts w:ascii="Times New Roman" w:hAnsi="Times New Roman" w:cs="Times New Roman"/>
        </w:rPr>
        <w:t xml:space="preserve">it </w:t>
      </w:r>
      <w:r w:rsidR="00AF416A" w:rsidRPr="00FB5DB5">
        <w:rPr>
          <w:rFonts w:ascii="Times New Roman" w:hAnsi="Times New Roman" w:cs="Times New Roman"/>
        </w:rPr>
        <w:t xml:space="preserve">was more than just mere words. It </w:t>
      </w:r>
      <w:r w:rsidR="00E161D9">
        <w:rPr>
          <w:rFonts w:ascii="Times New Roman" w:hAnsi="Times New Roman" w:cs="Times New Roman"/>
        </w:rPr>
        <w:t>would be like a kind of sensation that exists almost outside of language.</w:t>
      </w:r>
      <w:r w:rsidR="00C74B00">
        <w:rPr>
          <w:rFonts w:ascii="Times New Roman" w:hAnsi="Times New Roman" w:cs="Times New Roman"/>
        </w:rPr>
        <w:t xml:space="preserve"> The Puritans seem to have flipped between these two kinds of media frequently. They didn’t just stick to the spiritual impression medium or the words medium. Rather, they used both. A lot of scholars have emphasized that the Puritans were interested in print, in writing. For example, the Puritans lived in a time after the printing press was developed by Gutenberg and they were using printed versions of the Bible. One scholar named Neil Postman sees the Puritans as “embedded” in the medium of print</w:t>
      </w:r>
      <w:r w:rsidR="00AA72FB">
        <w:rPr>
          <w:rFonts w:ascii="Times New Roman" w:hAnsi="Times New Roman" w:cs="Times New Roman"/>
        </w:rPr>
        <w:t xml:space="preserve"> (31)</w:t>
      </w:r>
      <w:r w:rsidR="00C74B00">
        <w:rPr>
          <w:rFonts w:ascii="Times New Roman" w:hAnsi="Times New Roman" w:cs="Times New Roman"/>
        </w:rPr>
        <w:t xml:space="preserve">. </w:t>
      </w:r>
      <w:proofErr w:type="gramStart"/>
      <w:r w:rsidR="00C74B00">
        <w:rPr>
          <w:rFonts w:ascii="Times New Roman" w:hAnsi="Times New Roman" w:cs="Times New Roman"/>
        </w:rPr>
        <w:t>But,</w:t>
      </w:r>
      <w:proofErr w:type="gramEnd"/>
      <w:r w:rsidR="00C74B00">
        <w:rPr>
          <w:rFonts w:ascii="Times New Roman" w:hAnsi="Times New Roman" w:cs="Times New Roman"/>
        </w:rPr>
        <w:t xml:space="preserve"> </w:t>
      </w:r>
      <w:r w:rsidR="00BE28CD">
        <w:rPr>
          <w:rFonts w:ascii="Times New Roman" w:hAnsi="Times New Roman" w:cs="Times New Roman"/>
        </w:rPr>
        <w:t xml:space="preserve">the medium of spiritual impressions shows how the Puritans were interested in another kind of medium that contrasted with written words. They realized that communication happened in nonlinguistic ways, in ways that involved one’s emotional and psychological facilities. They were attuned to diverse media and how they related to each other. </w:t>
      </w:r>
    </w:p>
    <w:p w14:paraId="45815A33" w14:textId="60C07E4C" w:rsidR="00190E8C" w:rsidRDefault="00BE28CD" w:rsidP="007F047C">
      <w:pPr>
        <w:ind w:firstLine="720"/>
        <w:rPr>
          <w:rFonts w:ascii="Times New Roman" w:hAnsi="Times New Roman" w:cs="Times New Roman"/>
        </w:rPr>
      </w:pPr>
      <w:r>
        <w:rPr>
          <w:rFonts w:ascii="Times New Roman" w:hAnsi="Times New Roman" w:cs="Times New Roman"/>
        </w:rPr>
        <w:t>The second thing that McLuhan’s concept of media</w:t>
      </w:r>
      <w:r w:rsidR="00D64781">
        <w:rPr>
          <w:rFonts w:ascii="Times New Roman" w:hAnsi="Times New Roman" w:cs="Times New Roman"/>
        </w:rPr>
        <w:t xml:space="preserve"> translation</w:t>
      </w:r>
      <w:r>
        <w:rPr>
          <w:rFonts w:ascii="Times New Roman" w:hAnsi="Times New Roman" w:cs="Times New Roman"/>
        </w:rPr>
        <w:t xml:space="preserve"> can help us to see is that the Puritans had some sort of conception of words as merely a medium expressing something more amorphous. They saw that </w:t>
      </w:r>
      <w:r w:rsidR="00AF416A" w:rsidRPr="00FB5DB5">
        <w:rPr>
          <w:rFonts w:ascii="Times New Roman" w:hAnsi="Times New Roman" w:cs="Times New Roman"/>
        </w:rPr>
        <w:t xml:space="preserve">words always have this other side, something that they are being translated from. </w:t>
      </w:r>
      <w:r>
        <w:rPr>
          <w:rFonts w:ascii="Times New Roman" w:hAnsi="Times New Roman" w:cs="Times New Roman"/>
        </w:rPr>
        <w:t>Words were</w:t>
      </w:r>
      <w:r w:rsidR="00AF416A" w:rsidRPr="00FB5DB5">
        <w:rPr>
          <w:rFonts w:ascii="Times New Roman" w:hAnsi="Times New Roman" w:cs="Times New Roman"/>
        </w:rPr>
        <w:t xml:space="preserve"> always translated </w:t>
      </w:r>
      <w:r w:rsidR="00AF416A" w:rsidRPr="00FB5DB5">
        <w:rPr>
          <w:rFonts w:ascii="Times New Roman" w:hAnsi="Times New Roman" w:cs="Times New Roman"/>
          <w:i/>
          <w:iCs/>
        </w:rPr>
        <w:t xml:space="preserve">from </w:t>
      </w:r>
      <w:r w:rsidR="00AF416A" w:rsidRPr="00FB5DB5">
        <w:rPr>
          <w:rFonts w:ascii="Times New Roman" w:hAnsi="Times New Roman" w:cs="Times New Roman"/>
        </w:rPr>
        <w:t xml:space="preserve">something nonlinguistic that </w:t>
      </w:r>
      <w:r>
        <w:rPr>
          <w:rFonts w:ascii="Times New Roman" w:hAnsi="Times New Roman" w:cs="Times New Roman"/>
        </w:rPr>
        <w:t>could seem</w:t>
      </w:r>
      <w:r w:rsidR="00AF416A" w:rsidRPr="00FB5DB5">
        <w:rPr>
          <w:rFonts w:ascii="Times New Roman" w:hAnsi="Times New Roman" w:cs="Times New Roman"/>
        </w:rPr>
        <w:t xml:space="preserve"> hard to grasp. But in a way, it was just a different side of the same thing. </w:t>
      </w:r>
      <w:r>
        <w:rPr>
          <w:rFonts w:ascii="Times New Roman" w:hAnsi="Times New Roman" w:cs="Times New Roman"/>
        </w:rPr>
        <w:t xml:space="preserve">Language was merely an expression of something else. </w:t>
      </w:r>
      <w:r w:rsidR="00BA6ACC">
        <w:rPr>
          <w:rFonts w:ascii="Times New Roman" w:hAnsi="Times New Roman" w:cs="Times New Roman"/>
        </w:rPr>
        <w:t>I</w:t>
      </w:r>
      <w:r w:rsidR="00C954DF">
        <w:rPr>
          <w:rFonts w:ascii="Times New Roman" w:hAnsi="Times New Roman" w:cs="Times New Roman"/>
        </w:rPr>
        <w:t xml:space="preserve">t </w:t>
      </w:r>
      <w:r>
        <w:rPr>
          <w:rFonts w:ascii="Times New Roman" w:hAnsi="Times New Roman" w:cs="Times New Roman"/>
        </w:rPr>
        <w:t xml:space="preserve">was the medium of something irradiating the </w:t>
      </w:r>
      <w:r w:rsidR="00AA72FB">
        <w:rPr>
          <w:rFonts w:ascii="Times New Roman" w:hAnsi="Times New Roman" w:cs="Times New Roman"/>
        </w:rPr>
        <w:t>soul</w:t>
      </w:r>
      <w:r>
        <w:rPr>
          <w:rFonts w:ascii="Times New Roman" w:hAnsi="Times New Roman" w:cs="Times New Roman"/>
        </w:rPr>
        <w:t xml:space="preserve">. The book of John </w:t>
      </w:r>
      <w:r w:rsidR="00BA6ACC">
        <w:rPr>
          <w:rFonts w:ascii="Times New Roman" w:hAnsi="Times New Roman" w:cs="Times New Roman"/>
        </w:rPr>
        <w:t xml:space="preserve">in the Bible </w:t>
      </w:r>
      <w:r w:rsidR="00B16142">
        <w:rPr>
          <w:rFonts w:ascii="Times New Roman" w:hAnsi="Times New Roman" w:cs="Times New Roman"/>
        </w:rPr>
        <w:t xml:space="preserve">famously </w:t>
      </w:r>
      <w:r>
        <w:rPr>
          <w:rFonts w:ascii="Times New Roman" w:hAnsi="Times New Roman" w:cs="Times New Roman"/>
        </w:rPr>
        <w:t>starts, “</w:t>
      </w:r>
      <w:r w:rsidR="00B16142">
        <w:rPr>
          <w:rFonts w:ascii="Times New Roman" w:hAnsi="Times New Roman" w:cs="Times New Roman"/>
        </w:rPr>
        <w:t xml:space="preserve">In </w:t>
      </w:r>
      <w:r>
        <w:rPr>
          <w:rFonts w:ascii="Times New Roman" w:hAnsi="Times New Roman" w:cs="Times New Roman"/>
        </w:rPr>
        <w:t xml:space="preserve">the beginning was the </w:t>
      </w:r>
      <w:r w:rsidR="00D64781">
        <w:rPr>
          <w:rFonts w:ascii="Times New Roman" w:hAnsi="Times New Roman" w:cs="Times New Roman"/>
        </w:rPr>
        <w:t>W</w:t>
      </w:r>
      <w:r>
        <w:rPr>
          <w:rFonts w:ascii="Times New Roman" w:hAnsi="Times New Roman" w:cs="Times New Roman"/>
        </w:rPr>
        <w:t xml:space="preserve">ord.” Indeed, as I have explained, many scholars emphasized the Puritans’ attunement to words and to printed </w:t>
      </w:r>
      <w:proofErr w:type="gramStart"/>
      <w:r>
        <w:rPr>
          <w:rFonts w:ascii="Times New Roman" w:hAnsi="Times New Roman" w:cs="Times New Roman"/>
        </w:rPr>
        <w:t>words in particular</w:t>
      </w:r>
      <w:proofErr w:type="gramEnd"/>
      <w:r>
        <w:rPr>
          <w:rFonts w:ascii="Times New Roman" w:hAnsi="Times New Roman" w:cs="Times New Roman"/>
        </w:rPr>
        <w:t xml:space="preserve">. But </w:t>
      </w:r>
      <w:r w:rsidR="00AA72FB">
        <w:rPr>
          <w:rFonts w:ascii="Times New Roman" w:hAnsi="Times New Roman" w:cs="Times New Roman"/>
        </w:rPr>
        <w:t>they might have had a broader understanding of what constitutes “the word” than we think</w:t>
      </w:r>
      <w:r w:rsidR="007444E8">
        <w:rPr>
          <w:rFonts w:ascii="Times New Roman" w:hAnsi="Times New Roman" w:cs="Times New Roman"/>
        </w:rPr>
        <w:t>. Before Cotton and Increase Mather write about what divine messages they received, they described how they received it -as an “assurance,” something that “irradiates.” It is this initial medium that they discuss first before explaining what it meant in words. The Puritans were aware that there was something o</w:t>
      </w:r>
      <w:r w:rsidR="00B16142">
        <w:rPr>
          <w:rFonts w:ascii="Times New Roman" w:hAnsi="Times New Roman" w:cs="Times New Roman"/>
        </w:rPr>
        <w:t>n</w:t>
      </w:r>
      <w:r w:rsidR="007444E8">
        <w:rPr>
          <w:rFonts w:ascii="Times New Roman" w:hAnsi="Times New Roman" w:cs="Times New Roman"/>
        </w:rPr>
        <w:t xml:space="preserve"> the other side of words, something that accompanied </w:t>
      </w:r>
      <w:r w:rsidR="00AA72FB">
        <w:rPr>
          <w:rFonts w:ascii="Times New Roman" w:hAnsi="Times New Roman" w:cs="Times New Roman"/>
        </w:rPr>
        <w:t>them and perhaps was inseparable from them</w:t>
      </w:r>
      <w:r w:rsidR="007444E8">
        <w:rPr>
          <w:rFonts w:ascii="Times New Roman" w:hAnsi="Times New Roman" w:cs="Times New Roman"/>
        </w:rPr>
        <w:t xml:space="preserve">. </w:t>
      </w:r>
      <w:r w:rsidR="00AF416A" w:rsidRPr="00FB5DB5">
        <w:rPr>
          <w:rFonts w:ascii="Times New Roman" w:hAnsi="Times New Roman" w:cs="Times New Roman"/>
        </w:rPr>
        <w:t xml:space="preserve">McLuhan </w:t>
      </w:r>
      <w:r w:rsidR="007F047C">
        <w:rPr>
          <w:rFonts w:ascii="Times New Roman" w:hAnsi="Times New Roman" w:cs="Times New Roman"/>
        </w:rPr>
        <w:t>writes of spoken words as one of the first translated media</w:t>
      </w:r>
      <w:r w:rsidR="007444E8">
        <w:rPr>
          <w:rFonts w:ascii="Times New Roman" w:hAnsi="Times New Roman" w:cs="Times New Roman"/>
        </w:rPr>
        <w:t>:</w:t>
      </w:r>
      <w:r w:rsidR="00AF416A" w:rsidRPr="00FB5DB5">
        <w:rPr>
          <w:rFonts w:ascii="Times New Roman" w:hAnsi="Times New Roman" w:cs="Times New Roman"/>
        </w:rPr>
        <w:t xml:space="preserve"> “The spoken word was the first technology by which man was able to let go of his environment </w:t>
      </w:r>
      <w:proofErr w:type="gramStart"/>
      <w:r w:rsidR="00AF416A" w:rsidRPr="00FB5DB5">
        <w:rPr>
          <w:rFonts w:ascii="Times New Roman" w:hAnsi="Times New Roman" w:cs="Times New Roman"/>
        </w:rPr>
        <w:t>in order to</w:t>
      </w:r>
      <w:proofErr w:type="gramEnd"/>
      <w:r w:rsidR="00AF416A" w:rsidRPr="00FB5DB5">
        <w:rPr>
          <w:rFonts w:ascii="Times New Roman" w:hAnsi="Times New Roman" w:cs="Times New Roman"/>
        </w:rPr>
        <w:t xml:space="preserve"> grasp it in a new way. Words are a kind of information retrieval </w:t>
      </w:r>
      <w:r w:rsidR="00AF416A" w:rsidRPr="00FB5DB5">
        <w:rPr>
          <w:rFonts w:ascii="Times New Roman" w:hAnsi="Times New Roman" w:cs="Times New Roman"/>
        </w:rPr>
        <w:lastRenderedPageBreak/>
        <w:t xml:space="preserve">that can range over the total environment and experience at high speeds” (57). </w:t>
      </w:r>
      <w:r w:rsidR="00AF416A" w:rsidRPr="00FB5DB5">
        <w:rPr>
          <w:rStyle w:val="FootnoteReference"/>
          <w:rFonts w:ascii="Times New Roman" w:hAnsi="Times New Roman" w:cs="Times New Roman"/>
        </w:rPr>
        <w:footnoteReference w:id="2"/>
      </w:r>
      <w:r w:rsidR="00AF416A" w:rsidRPr="00FB5DB5">
        <w:rPr>
          <w:rFonts w:ascii="Times New Roman" w:hAnsi="Times New Roman" w:cs="Times New Roman"/>
        </w:rPr>
        <w:t xml:space="preserve"> </w:t>
      </w:r>
      <w:r w:rsidR="007444E8">
        <w:rPr>
          <w:rFonts w:ascii="Times New Roman" w:hAnsi="Times New Roman" w:cs="Times New Roman"/>
        </w:rPr>
        <w:t>T</w:t>
      </w:r>
      <w:r w:rsidR="00AF416A" w:rsidRPr="00FB5DB5">
        <w:rPr>
          <w:rFonts w:ascii="Times New Roman" w:hAnsi="Times New Roman" w:cs="Times New Roman"/>
        </w:rPr>
        <w:t>hese moments of quick translation</w:t>
      </w:r>
      <w:r w:rsidR="007444E8">
        <w:rPr>
          <w:rFonts w:ascii="Times New Roman" w:hAnsi="Times New Roman" w:cs="Times New Roman"/>
        </w:rPr>
        <w:t xml:space="preserve"> among the Puritans</w:t>
      </w:r>
      <w:r w:rsidR="00AF416A" w:rsidRPr="00FB5DB5">
        <w:rPr>
          <w:rFonts w:ascii="Times New Roman" w:hAnsi="Times New Roman" w:cs="Times New Roman"/>
        </w:rPr>
        <w:t xml:space="preserve"> show us that</w:t>
      </w:r>
      <w:r w:rsidR="007444E8">
        <w:rPr>
          <w:rFonts w:ascii="Times New Roman" w:hAnsi="Times New Roman" w:cs="Times New Roman"/>
        </w:rPr>
        <w:t xml:space="preserve"> words</w:t>
      </w:r>
      <w:r w:rsidR="00AF416A" w:rsidRPr="00FB5DB5">
        <w:rPr>
          <w:rFonts w:ascii="Times New Roman" w:hAnsi="Times New Roman" w:cs="Times New Roman"/>
        </w:rPr>
        <w:t xml:space="preserve"> are ever so connected with the whole world of “sense experience”—of reality—of what we can even call the “spiritual world” or the divine. </w:t>
      </w:r>
    </w:p>
    <w:p w14:paraId="07919085" w14:textId="22F21B24" w:rsidR="00541BE3" w:rsidRDefault="00190E8C" w:rsidP="00190E8C">
      <w:pPr>
        <w:ind w:firstLine="720"/>
        <w:rPr>
          <w:rFonts w:ascii="Times New Roman" w:hAnsi="Times New Roman" w:cs="Times New Roman"/>
        </w:rPr>
      </w:pPr>
      <w:r>
        <w:rPr>
          <w:rFonts w:ascii="Times New Roman" w:hAnsi="Times New Roman" w:cs="Times New Roman"/>
        </w:rPr>
        <w:t xml:space="preserve">In this lecture I’ve described </w:t>
      </w:r>
      <w:r w:rsidR="007F047C">
        <w:rPr>
          <w:rFonts w:ascii="Times New Roman" w:hAnsi="Times New Roman" w:cs="Times New Roman"/>
        </w:rPr>
        <w:t>a medium that I call “</w:t>
      </w:r>
      <w:r>
        <w:rPr>
          <w:rFonts w:ascii="Times New Roman" w:hAnsi="Times New Roman" w:cs="Times New Roman"/>
        </w:rPr>
        <w:t>spiritual impressions</w:t>
      </w:r>
      <w:r w:rsidR="007F047C">
        <w:rPr>
          <w:rFonts w:ascii="Times New Roman" w:hAnsi="Times New Roman" w:cs="Times New Roman"/>
        </w:rPr>
        <w:t>”</w:t>
      </w:r>
      <w:r>
        <w:rPr>
          <w:rFonts w:ascii="Times New Roman" w:hAnsi="Times New Roman" w:cs="Times New Roman"/>
        </w:rPr>
        <w:t xml:space="preserve"> and how they work. </w:t>
      </w:r>
      <w:r w:rsidR="007F047C">
        <w:rPr>
          <w:rFonts w:ascii="Times New Roman" w:hAnsi="Times New Roman" w:cs="Times New Roman"/>
        </w:rPr>
        <w:t xml:space="preserve">I have given several examples of spiritual impressions, which Increase Mather and Cotton Mather recorded. Consisting of some sort of psychological or spiritual impartation of a “blob” of information, they were then put into words. </w:t>
      </w:r>
      <w:r>
        <w:rPr>
          <w:rFonts w:ascii="Times New Roman" w:hAnsi="Times New Roman" w:cs="Times New Roman"/>
        </w:rPr>
        <w:t xml:space="preserve">I also introduced the concept of media translation </w:t>
      </w:r>
      <w:proofErr w:type="gramStart"/>
      <w:r>
        <w:rPr>
          <w:rFonts w:ascii="Times New Roman" w:hAnsi="Times New Roman" w:cs="Times New Roman"/>
        </w:rPr>
        <w:t>in order to</w:t>
      </w:r>
      <w:proofErr w:type="gramEnd"/>
      <w:r>
        <w:rPr>
          <w:rFonts w:ascii="Times New Roman" w:hAnsi="Times New Roman" w:cs="Times New Roman"/>
        </w:rPr>
        <w:t xml:space="preserve"> analyze these spiritual impressions more.</w:t>
      </w:r>
      <w:r w:rsidR="007F047C">
        <w:rPr>
          <w:rFonts w:ascii="Times New Roman" w:hAnsi="Times New Roman" w:cs="Times New Roman"/>
        </w:rPr>
        <w:t xml:space="preserve"> We find that the Puritans seemed to have grasped how different media can connect with each other, and that they might have been attuned to how words are an expression of something that words themselves </w:t>
      </w:r>
      <w:r w:rsidR="002D0D1C">
        <w:rPr>
          <w:rFonts w:ascii="Times New Roman" w:hAnsi="Times New Roman" w:cs="Times New Roman"/>
        </w:rPr>
        <w:t xml:space="preserve">can’t fully </w:t>
      </w:r>
      <w:proofErr w:type="gramStart"/>
      <w:r w:rsidR="002D0D1C">
        <w:rPr>
          <w:rFonts w:ascii="Times New Roman" w:hAnsi="Times New Roman" w:cs="Times New Roman"/>
        </w:rPr>
        <w:t>contain</w:t>
      </w:r>
      <w:r w:rsidR="007F047C">
        <w:rPr>
          <w:rFonts w:ascii="Times New Roman" w:hAnsi="Times New Roman" w:cs="Times New Roman"/>
        </w:rPr>
        <w:t xml:space="preserve"> .</w:t>
      </w:r>
      <w:proofErr w:type="gramEnd"/>
      <w:r w:rsidR="007F047C">
        <w:rPr>
          <w:rFonts w:ascii="Times New Roman" w:hAnsi="Times New Roman" w:cs="Times New Roman"/>
        </w:rPr>
        <w:t xml:space="preserve"> Now, it is your turn to respond. </w:t>
      </w:r>
      <w:r>
        <w:rPr>
          <w:rFonts w:ascii="Times New Roman" w:hAnsi="Times New Roman" w:cs="Times New Roman"/>
        </w:rPr>
        <w:t xml:space="preserve">What do you think? </w:t>
      </w:r>
      <w:r w:rsidR="007F047C">
        <w:rPr>
          <w:rFonts w:ascii="Times New Roman" w:hAnsi="Times New Roman" w:cs="Times New Roman"/>
        </w:rPr>
        <w:t xml:space="preserve">What kind of a medium are spiritual impressions to you? Your discussion questions involve applying the theory of media translation to another medium in your life, as well as digging deeper into the perspective that Puritans were a word-centric people. </w:t>
      </w:r>
    </w:p>
    <w:p w14:paraId="1EF86308" w14:textId="59EE6E7C" w:rsidR="007F047C" w:rsidRDefault="007F047C" w:rsidP="00190E8C">
      <w:pPr>
        <w:ind w:firstLine="720"/>
        <w:rPr>
          <w:rFonts w:ascii="Times New Roman" w:hAnsi="Times New Roman" w:cs="Times New Roman"/>
        </w:rPr>
      </w:pPr>
    </w:p>
    <w:p w14:paraId="2B116E07" w14:textId="6A534E36" w:rsidR="007F047C" w:rsidRDefault="007F047C" w:rsidP="00190E8C">
      <w:pPr>
        <w:ind w:firstLine="720"/>
        <w:rPr>
          <w:rFonts w:ascii="Times New Roman" w:hAnsi="Times New Roman" w:cs="Times New Roman"/>
        </w:rPr>
      </w:pPr>
    </w:p>
    <w:p w14:paraId="18EC4AE8" w14:textId="5549BC10" w:rsidR="007F047C" w:rsidRDefault="007F047C" w:rsidP="00190E8C">
      <w:pPr>
        <w:ind w:firstLine="720"/>
        <w:rPr>
          <w:rFonts w:ascii="Times New Roman" w:hAnsi="Times New Roman" w:cs="Times New Roman"/>
        </w:rPr>
      </w:pPr>
      <w:r>
        <w:rPr>
          <w:rFonts w:ascii="Times New Roman" w:hAnsi="Times New Roman" w:cs="Times New Roman"/>
        </w:rPr>
        <w:t xml:space="preserve">Discussion question 1: </w:t>
      </w:r>
      <w:r w:rsidR="00BA6ACC">
        <w:rPr>
          <w:rFonts w:ascii="Times New Roman" w:hAnsi="Times New Roman" w:cs="Times New Roman"/>
        </w:rPr>
        <w:t>U</w:t>
      </w:r>
      <w:r>
        <w:rPr>
          <w:rFonts w:ascii="Times New Roman" w:hAnsi="Times New Roman" w:cs="Times New Roman"/>
        </w:rPr>
        <w:t>se McLuhan’s theory of media translation to probe a medium in your own life. What is revealed</w:t>
      </w:r>
      <w:r w:rsidR="00AD52D4">
        <w:rPr>
          <w:rFonts w:ascii="Times New Roman" w:hAnsi="Times New Roman" w:cs="Times New Roman"/>
        </w:rPr>
        <w:t xml:space="preserve"> to you</w:t>
      </w:r>
      <w:r>
        <w:rPr>
          <w:rFonts w:ascii="Times New Roman" w:hAnsi="Times New Roman" w:cs="Times New Roman"/>
        </w:rPr>
        <w:t xml:space="preserve"> about that medium</w:t>
      </w:r>
      <w:r w:rsidR="00E06F46">
        <w:rPr>
          <w:rFonts w:ascii="Times New Roman" w:hAnsi="Times New Roman" w:cs="Times New Roman"/>
        </w:rPr>
        <w:t>, the medium from which it was translated,</w:t>
      </w:r>
      <w:r>
        <w:rPr>
          <w:rFonts w:ascii="Times New Roman" w:hAnsi="Times New Roman" w:cs="Times New Roman"/>
        </w:rPr>
        <w:t xml:space="preserve"> or the people who use it? </w:t>
      </w:r>
    </w:p>
    <w:p w14:paraId="08C09446" w14:textId="77777777" w:rsidR="002D0D1C" w:rsidRDefault="002D0D1C" w:rsidP="00190E8C">
      <w:pPr>
        <w:ind w:firstLine="720"/>
        <w:rPr>
          <w:rFonts w:ascii="Times New Roman" w:hAnsi="Times New Roman" w:cs="Times New Roman"/>
        </w:rPr>
      </w:pPr>
    </w:p>
    <w:p w14:paraId="45618922" w14:textId="3D07F14C" w:rsidR="007F047C" w:rsidRDefault="007F047C" w:rsidP="000B73BD">
      <w:pPr>
        <w:ind w:firstLine="720"/>
        <w:rPr>
          <w:rFonts w:ascii="Times New Roman" w:hAnsi="Times New Roman" w:cs="Times New Roman"/>
        </w:rPr>
      </w:pPr>
      <w:r>
        <w:rPr>
          <w:rFonts w:ascii="Times New Roman" w:hAnsi="Times New Roman" w:cs="Times New Roman"/>
        </w:rPr>
        <w:t xml:space="preserve">Discussion question 2: </w:t>
      </w:r>
      <w:r w:rsidR="00BA6ACC">
        <w:rPr>
          <w:rFonts w:ascii="Times New Roman" w:hAnsi="Times New Roman" w:cs="Times New Roman"/>
        </w:rPr>
        <w:t>G</w:t>
      </w:r>
      <w:r w:rsidR="00E06F46">
        <w:rPr>
          <w:rFonts w:ascii="Times New Roman" w:hAnsi="Times New Roman" w:cs="Times New Roman"/>
        </w:rPr>
        <w:t xml:space="preserve">ive an example of a spiritual impression that this lecture describes. How would you describe what a spiritual impression is in your own words? </w:t>
      </w:r>
      <w:r w:rsidR="00AD52D4">
        <w:rPr>
          <w:rFonts w:ascii="Times New Roman" w:hAnsi="Times New Roman" w:cs="Times New Roman"/>
        </w:rPr>
        <w:t>W</w:t>
      </w:r>
      <w:r w:rsidR="00E06F46">
        <w:rPr>
          <w:rFonts w:ascii="Times New Roman" w:hAnsi="Times New Roman" w:cs="Times New Roman"/>
        </w:rPr>
        <w:t xml:space="preserve">hy do you think this medium might be important or interesting, and how does it help you to understand who the Puritans were?  </w:t>
      </w:r>
      <w:r>
        <w:rPr>
          <w:rFonts w:ascii="Times New Roman" w:hAnsi="Times New Roman" w:cs="Times New Roman"/>
        </w:rPr>
        <w:t xml:space="preserve"> </w:t>
      </w:r>
    </w:p>
    <w:p w14:paraId="4F08A80F" w14:textId="1A242650" w:rsidR="000B73BD" w:rsidRDefault="000B73BD">
      <w:pPr>
        <w:rPr>
          <w:rFonts w:ascii="Times New Roman" w:hAnsi="Times New Roman" w:cs="Times New Roman"/>
        </w:rPr>
      </w:pPr>
      <w:r>
        <w:rPr>
          <w:rFonts w:ascii="Times New Roman" w:hAnsi="Times New Roman" w:cs="Times New Roman"/>
        </w:rPr>
        <w:br w:type="page"/>
      </w:r>
    </w:p>
    <w:p w14:paraId="77DE7CE3" w14:textId="1FB0F728" w:rsidR="000B73BD" w:rsidRDefault="000B73BD" w:rsidP="000B73BD">
      <w:pPr>
        <w:rPr>
          <w:rFonts w:ascii="Times New Roman" w:hAnsi="Times New Roman" w:cs="Times New Roman"/>
        </w:rPr>
      </w:pPr>
      <w:r>
        <w:rPr>
          <w:rFonts w:ascii="Times New Roman" w:hAnsi="Times New Roman" w:cs="Times New Roman"/>
        </w:rPr>
        <w:lastRenderedPageBreak/>
        <w:t>Additional Reading</w:t>
      </w:r>
      <w:r w:rsidR="002D0D1C">
        <w:rPr>
          <w:rFonts w:ascii="Times New Roman" w:hAnsi="Times New Roman" w:cs="Times New Roman"/>
        </w:rPr>
        <w:t xml:space="preserve"> and Works Cited</w:t>
      </w:r>
    </w:p>
    <w:p w14:paraId="6881A520" w14:textId="77777777" w:rsidR="000B73BD" w:rsidRDefault="000B73BD" w:rsidP="000B73BD">
      <w:pPr>
        <w:rPr>
          <w:rFonts w:ascii="Times New Roman" w:hAnsi="Times New Roman" w:cs="Times New Roman"/>
        </w:rPr>
      </w:pPr>
    </w:p>
    <w:p w14:paraId="50752C0D" w14:textId="77777777" w:rsidR="000B73BD" w:rsidRDefault="000B73BD" w:rsidP="00E53E87">
      <w:pPr>
        <w:ind w:left="720" w:hanging="720"/>
        <w:rPr>
          <w:rFonts w:ascii="Times New Roman" w:hAnsi="Times New Roman" w:cs="Times New Roman"/>
        </w:rPr>
      </w:pPr>
      <w:r w:rsidRPr="001A4BE6">
        <w:rPr>
          <w:rFonts w:ascii="Times New Roman" w:hAnsi="Times New Roman" w:cs="Times New Roman"/>
        </w:rPr>
        <w:t xml:space="preserve">Hall, M. G. “The Autobiography of Increase Mather.” </w:t>
      </w:r>
      <w:r w:rsidRPr="00E53E87">
        <w:rPr>
          <w:rFonts w:ascii="Times New Roman" w:hAnsi="Times New Roman" w:cs="Times New Roman"/>
          <w:i/>
          <w:iCs/>
        </w:rPr>
        <w:t xml:space="preserve">Proceedings of the American Antiquarian Society, </w:t>
      </w:r>
      <w:r w:rsidRPr="001A4BE6">
        <w:rPr>
          <w:rFonts w:ascii="Times New Roman" w:hAnsi="Times New Roman" w:cs="Times New Roman"/>
        </w:rPr>
        <w:t>vol. 71, 1963, p. 271</w:t>
      </w:r>
      <w:r>
        <w:rPr>
          <w:rFonts w:ascii="Times New Roman" w:hAnsi="Times New Roman" w:cs="Times New Roman"/>
        </w:rPr>
        <w:t>-360.</w:t>
      </w:r>
    </w:p>
    <w:p w14:paraId="3A27DA9F" w14:textId="77777777" w:rsidR="000B73BD" w:rsidRPr="001A4BE6" w:rsidRDefault="000B73BD" w:rsidP="00E53E87">
      <w:pPr>
        <w:ind w:left="720" w:hanging="720"/>
        <w:rPr>
          <w:rFonts w:ascii="Times New Roman" w:hAnsi="Times New Roman" w:cs="Times New Roman"/>
        </w:rPr>
      </w:pPr>
    </w:p>
    <w:p w14:paraId="25FAE5D2" w14:textId="74C0B371" w:rsidR="000B73BD" w:rsidRDefault="000B73BD" w:rsidP="00E53E87">
      <w:pPr>
        <w:ind w:left="720" w:hanging="720"/>
        <w:rPr>
          <w:rFonts w:ascii="Times New Roman" w:hAnsi="Times New Roman" w:cs="Times New Roman"/>
        </w:rPr>
      </w:pPr>
      <w:r w:rsidRPr="001A4BE6">
        <w:rPr>
          <w:rFonts w:ascii="Times New Roman" w:hAnsi="Times New Roman" w:cs="Times New Roman"/>
        </w:rPr>
        <w:t xml:space="preserve">Mather, Cotton. </w:t>
      </w:r>
      <w:r w:rsidRPr="00E53E87">
        <w:rPr>
          <w:rFonts w:ascii="Times New Roman" w:hAnsi="Times New Roman" w:cs="Times New Roman"/>
          <w:i/>
          <w:iCs/>
        </w:rPr>
        <w:t>Diary of Cotton Mather</w:t>
      </w:r>
      <w:r w:rsidR="0008617B">
        <w:rPr>
          <w:rFonts w:ascii="Times New Roman" w:hAnsi="Times New Roman" w:cs="Times New Roman"/>
        </w:rPr>
        <w:t xml:space="preserve">, edited by Worthington C. Ford. 2 vols. </w:t>
      </w:r>
      <w:r w:rsidRPr="001A4BE6">
        <w:rPr>
          <w:rFonts w:ascii="Times New Roman" w:hAnsi="Times New Roman" w:cs="Times New Roman"/>
        </w:rPr>
        <w:t>F. Ungar Pub. Co., 1957.</w:t>
      </w:r>
    </w:p>
    <w:p w14:paraId="7002B4FE" w14:textId="32E66BDC" w:rsidR="000B73BD" w:rsidRDefault="000B73BD" w:rsidP="00E53E87">
      <w:pPr>
        <w:ind w:left="720" w:hanging="720"/>
        <w:rPr>
          <w:rFonts w:ascii="Times New Roman" w:hAnsi="Times New Roman" w:cs="Times New Roman"/>
        </w:rPr>
      </w:pPr>
    </w:p>
    <w:p w14:paraId="4CC4ACDD" w14:textId="58D9D378" w:rsidR="000B73BD" w:rsidRDefault="000B73BD" w:rsidP="00E53E87">
      <w:pPr>
        <w:ind w:left="720" w:hanging="720"/>
        <w:rPr>
          <w:rFonts w:ascii="Times New Roman" w:hAnsi="Times New Roman" w:cs="Times New Roman"/>
        </w:rPr>
      </w:pPr>
      <w:r>
        <w:rPr>
          <w:rFonts w:ascii="Times New Roman" w:hAnsi="Times New Roman" w:cs="Times New Roman"/>
        </w:rPr>
        <w:t xml:space="preserve">McLuhan, Marshall. </w:t>
      </w:r>
      <w:r>
        <w:rPr>
          <w:rFonts w:ascii="Times New Roman" w:hAnsi="Times New Roman" w:cs="Times New Roman"/>
          <w:i/>
          <w:iCs/>
        </w:rPr>
        <w:t xml:space="preserve">Understanding Media. </w:t>
      </w:r>
      <w:r>
        <w:rPr>
          <w:rFonts w:ascii="Times New Roman" w:hAnsi="Times New Roman" w:cs="Times New Roman"/>
        </w:rPr>
        <w:t xml:space="preserve">MIT Press, 1994. </w:t>
      </w:r>
    </w:p>
    <w:p w14:paraId="37929323" w14:textId="5B27C18A" w:rsidR="003C307B" w:rsidRDefault="003C307B" w:rsidP="00E53E87">
      <w:pPr>
        <w:ind w:left="720" w:hanging="720"/>
        <w:rPr>
          <w:rFonts w:ascii="Times New Roman" w:hAnsi="Times New Roman" w:cs="Times New Roman"/>
        </w:rPr>
      </w:pPr>
    </w:p>
    <w:p w14:paraId="1F38A832" w14:textId="0D3482A7" w:rsidR="003C307B" w:rsidRPr="003C307B" w:rsidRDefault="003C307B" w:rsidP="00E53E87">
      <w:pPr>
        <w:ind w:left="720" w:hanging="720"/>
        <w:rPr>
          <w:rFonts w:ascii="Times New Roman" w:hAnsi="Times New Roman" w:cs="Times New Roman"/>
        </w:rPr>
      </w:pPr>
      <w:r>
        <w:rPr>
          <w:rFonts w:ascii="Times New Roman" w:hAnsi="Times New Roman" w:cs="Times New Roman"/>
        </w:rPr>
        <w:t xml:space="preserve">Postman, Neil. </w:t>
      </w:r>
      <w:r>
        <w:rPr>
          <w:rFonts w:ascii="Times New Roman" w:hAnsi="Times New Roman" w:cs="Times New Roman"/>
          <w:i/>
          <w:iCs/>
        </w:rPr>
        <w:t xml:space="preserve">Amusing Ourselves to Death. </w:t>
      </w:r>
      <w:r>
        <w:rPr>
          <w:rFonts w:ascii="Times New Roman" w:hAnsi="Times New Roman" w:cs="Times New Roman"/>
        </w:rPr>
        <w:t xml:space="preserve">Penguin, 2005. </w:t>
      </w:r>
    </w:p>
    <w:p w14:paraId="2B14F4D8" w14:textId="77777777" w:rsidR="000B73BD" w:rsidRPr="000B73BD" w:rsidRDefault="000B73BD" w:rsidP="000B73BD">
      <w:pPr>
        <w:rPr>
          <w:rFonts w:ascii="Times New Roman" w:hAnsi="Times New Roman" w:cs="Times New Roman"/>
        </w:rPr>
      </w:pPr>
    </w:p>
    <w:sectPr w:rsidR="000B73BD" w:rsidRPr="000B73BD"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054C" w14:textId="77777777" w:rsidR="00A05553" w:rsidRDefault="00A05553" w:rsidP="00AF416A">
      <w:r>
        <w:separator/>
      </w:r>
    </w:p>
  </w:endnote>
  <w:endnote w:type="continuationSeparator" w:id="0">
    <w:p w14:paraId="524C48C0" w14:textId="77777777" w:rsidR="00A05553" w:rsidRDefault="00A05553" w:rsidP="00AF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4B1F" w14:textId="77777777" w:rsidR="00A05553" w:rsidRDefault="00A05553" w:rsidP="00AF416A">
      <w:r>
        <w:separator/>
      </w:r>
    </w:p>
  </w:footnote>
  <w:footnote w:type="continuationSeparator" w:id="0">
    <w:p w14:paraId="1B7F79B3" w14:textId="77777777" w:rsidR="00A05553" w:rsidRDefault="00A05553" w:rsidP="00AF416A">
      <w:r>
        <w:continuationSeparator/>
      </w:r>
    </w:p>
  </w:footnote>
  <w:footnote w:id="1">
    <w:p w14:paraId="2154C5DF" w14:textId="334C49EC" w:rsidR="00431E42" w:rsidRPr="00C954DF" w:rsidRDefault="00431E42" w:rsidP="00431E42">
      <w:pPr>
        <w:ind w:firstLine="720"/>
        <w:rPr>
          <w:rFonts w:ascii="Times New Roman" w:hAnsi="Times New Roman" w:cs="Times New Roman"/>
          <w:sz w:val="20"/>
          <w:szCs w:val="20"/>
        </w:rPr>
      </w:pPr>
      <w:r w:rsidRPr="00C954DF">
        <w:rPr>
          <w:rStyle w:val="FootnoteReference"/>
          <w:rFonts w:ascii="Times New Roman" w:hAnsi="Times New Roman" w:cs="Times New Roman"/>
          <w:sz w:val="20"/>
          <w:szCs w:val="20"/>
        </w:rPr>
        <w:footnoteRef/>
      </w:r>
      <w:r w:rsidRPr="00C954DF">
        <w:rPr>
          <w:rFonts w:ascii="Times New Roman" w:hAnsi="Times New Roman" w:cs="Times New Roman"/>
          <w:sz w:val="20"/>
          <w:szCs w:val="20"/>
        </w:rPr>
        <w:t xml:space="preserve"> Another way of saying media are translators is “technology is explicitness,” a phrase McLuhan quotes from Lyman Bryson, an American author.</w:t>
      </w:r>
    </w:p>
  </w:footnote>
  <w:footnote w:id="2">
    <w:p w14:paraId="2B8D3A8B" w14:textId="77777777" w:rsidR="00AF416A" w:rsidRPr="00C954DF" w:rsidRDefault="00AF416A" w:rsidP="00AF416A">
      <w:pPr>
        <w:pStyle w:val="FootnoteText"/>
        <w:rPr>
          <w:rFonts w:ascii="Times New Roman" w:hAnsi="Times New Roman" w:cs="Times New Roman"/>
        </w:rPr>
      </w:pPr>
      <w:r w:rsidRPr="00C954DF">
        <w:rPr>
          <w:rStyle w:val="FootnoteReference"/>
          <w:rFonts w:ascii="Times New Roman" w:hAnsi="Times New Roman" w:cs="Times New Roman"/>
        </w:rPr>
        <w:footnoteRef/>
      </w:r>
      <w:r w:rsidRPr="00C954DF">
        <w:rPr>
          <w:rFonts w:ascii="Times New Roman" w:hAnsi="Times New Roman" w:cs="Times New Roman"/>
        </w:rPr>
        <w:t xml:space="preserve"> Are words the first or the second medium? While McLuhan describes them as the “first technology,” he later describes how they are a “translation of immediate sense experience into vocal symbols…” so it seems that the sense experiences are the first medium.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6A"/>
    <w:rsid w:val="00081546"/>
    <w:rsid w:val="0008617B"/>
    <w:rsid w:val="0009375F"/>
    <w:rsid w:val="00094B33"/>
    <w:rsid w:val="000B73BD"/>
    <w:rsid w:val="001332BC"/>
    <w:rsid w:val="00190E8C"/>
    <w:rsid w:val="001E5BAA"/>
    <w:rsid w:val="00210F68"/>
    <w:rsid w:val="002B39B6"/>
    <w:rsid w:val="002D0D1C"/>
    <w:rsid w:val="00306E95"/>
    <w:rsid w:val="00306ECB"/>
    <w:rsid w:val="00310F29"/>
    <w:rsid w:val="003820A8"/>
    <w:rsid w:val="003C307B"/>
    <w:rsid w:val="00431E42"/>
    <w:rsid w:val="00461DB4"/>
    <w:rsid w:val="00490315"/>
    <w:rsid w:val="004935C7"/>
    <w:rsid w:val="00496917"/>
    <w:rsid w:val="004E5350"/>
    <w:rsid w:val="004F1927"/>
    <w:rsid w:val="00544AD4"/>
    <w:rsid w:val="00580D85"/>
    <w:rsid w:val="005863D0"/>
    <w:rsid w:val="00667203"/>
    <w:rsid w:val="006D6EEC"/>
    <w:rsid w:val="007444E8"/>
    <w:rsid w:val="007C6764"/>
    <w:rsid w:val="007D1F8A"/>
    <w:rsid w:val="007D53D0"/>
    <w:rsid w:val="007F047C"/>
    <w:rsid w:val="007F512B"/>
    <w:rsid w:val="00847909"/>
    <w:rsid w:val="00942762"/>
    <w:rsid w:val="00972930"/>
    <w:rsid w:val="009B0301"/>
    <w:rsid w:val="009F7B11"/>
    <w:rsid w:val="00A00761"/>
    <w:rsid w:val="00A05553"/>
    <w:rsid w:val="00A25CAD"/>
    <w:rsid w:val="00A572FE"/>
    <w:rsid w:val="00AA72FB"/>
    <w:rsid w:val="00AB79C1"/>
    <w:rsid w:val="00AD180F"/>
    <w:rsid w:val="00AD52D4"/>
    <w:rsid w:val="00AF416A"/>
    <w:rsid w:val="00B16142"/>
    <w:rsid w:val="00B26D5A"/>
    <w:rsid w:val="00B30694"/>
    <w:rsid w:val="00BA6ACC"/>
    <w:rsid w:val="00BB1065"/>
    <w:rsid w:val="00BE28CD"/>
    <w:rsid w:val="00BF1E35"/>
    <w:rsid w:val="00C32244"/>
    <w:rsid w:val="00C74B00"/>
    <w:rsid w:val="00C822EA"/>
    <w:rsid w:val="00C954DF"/>
    <w:rsid w:val="00CE629D"/>
    <w:rsid w:val="00D22319"/>
    <w:rsid w:val="00D64781"/>
    <w:rsid w:val="00D74FF1"/>
    <w:rsid w:val="00DD48F5"/>
    <w:rsid w:val="00E06F46"/>
    <w:rsid w:val="00E161D9"/>
    <w:rsid w:val="00E532BC"/>
    <w:rsid w:val="00E53E87"/>
    <w:rsid w:val="00E64B24"/>
    <w:rsid w:val="00E73445"/>
    <w:rsid w:val="00F22D5E"/>
    <w:rsid w:val="00F66D78"/>
    <w:rsid w:val="00FB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4E8C24"/>
  <w15:chartTrackingRefBased/>
  <w15:docId w15:val="{FAE2A4E6-497A-594D-80C7-19A4BDB2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16A"/>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416A"/>
    <w:rPr>
      <w:sz w:val="20"/>
      <w:szCs w:val="20"/>
    </w:rPr>
  </w:style>
  <w:style w:type="character" w:customStyle="1" w:styleId="FootnoteTextChar">
    <w:name w:val="Footnote Text Char"/>
    <w:basedOn w:val="DefaultParagraphFont"/>
    <w:link w:val="FootnoteText"/>
    <w:uiPriority w:val="99"/>
    <w:semiHidden/>
    <w:rsid w:val="00AF416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AF416A"/>
    <w:rPr>
      <w:vertAlign w:val="superscript"/>
    </w:rPr>
  </w:style>
  <w:style w:type="paragraph" w:styleId="Revision">
    <w:name w:val="Revision"/>
    <w:hidden/>
    <w:uiPriority w:val="99"/>
    <w:semiHidden/>
    <w:rsid w:val="009B0301"/>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076D-954D-E04A-BB53-811F3313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11</cp:revision>
  <dcterms:created xsi:type="dcterms:W3CDTF">2024-04-03T13:59:00Z</dcterms:created>
  <dcterms:modified xsi:type="dcterms:W3CDTF">2024-06-05T14:54:00Z</dcterms:modified>
</cp:coreProperties>
</file>