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3F0E" w14:textId="3861D678" w:rsidR="00B810DE" w:rsidRDefault="00B810DE">
      <w:pPr>
        <w:rPr>
          <w:rFonts w:ascii="Times New Roman" w:hAnsi="Times New Roman" w:cs="Times New Roman"/>
        </w:rPr>
      </w:pPr>
      <w:r>
        <w:rPr>
          <w:rFonts w:ascii="Times New Roman" w:hAnsi="Times New Roman" w:cs="Times New Roman"/>
        </w:rPr>
        <w:t>Portraits, People, and Perspective: The Function of the Puritan Portrait in New England</w:t>
      </w:r>
      <w:r w:rsidDel="0059037B">
        <w:rPr>
          <w:rFonts w:ascii="Times New Roman" w:hAnsi="Times New Roman" w:cs="Times New Roman"/>
        </w:rPr>
        <w:t xml:space="preserve"> </w:t>
      </w:r>
    </w:p>
    <w:p w14:paraId="7975BF14" w14:textId="77777777" w:rsidR="00647537" w:rsidRDefault="00647537" w:rsidP="003F52EE">
      <w:pPr>
        <w:rPr>
          <w:rFonts w:ascii="Times New Roman" w:hAnsi="Times New Roman" w:cs="Times New Roman"/>
        </w:rPr>
      </w:pPr>
    </w:p>
    <w:p w14:paraId="1AF005E4" w14:textId="7B2484EE" w:rsidR="000268BB" w:rsidRDefault="00530942" w:rsidP="000268BB">
      <w:pPr>
        <w:ind w:firstLine="720"/>
        <w:rPr>
          <w:rFonts w:ascii="Times New Roman" w:hAnsi="Times New Roman" w:cs="Times New Roman"/>
        </w:rPr>
      </w:pPr>
      <w:r>
        <w:rPr>
          <w:rFonts w:ascii="Times New Roman" w:hAnsi="Times New Roman" w:cs="Times New Roman"/>
        </w:rPr>
        <w:t>Welcome to</w:t>
      </w:r>
      <w:r w:rsidR="00FA4269">
        <w:rPr>
          <w:rFonts w:ascii="Times New Roman" w:hAnsi="Times New Roman" w:cs="Times New Roman"/>
        </w:rPr>
        <w:t xml:space="preserve"> the lecture “Portraits, People, and Perspective: The Function of the Puritan Portrait in New England”</w:t>
      </w:r>
      <w:r w:rsidR="00AF55C1">
        <w:rPr>
          <w:rFonts w:ascii="Times New Roman" w:hAnsi="Times New Roman" w:cs="Times New Roman"/>
        </w:rPr>
        <w:t xml:space="preserve">! </w:t>
      </w:r>
      <w:r w:rsidR="00954FED">
        <w:rPr>
          <w:rFonts w:ascii="Times New Roman" w:hAnsi="Times New Roman" w:cs="Times New Roman"/>
        </w:rPr>
        <w:t xml:space="preserve">How can we examine </w:t>
      </w:r>
      <w:r w:rsidR="000268BB">
        <w:rPr>
          <w:rFonts w:ascii="Times New Roman" w:hAnsi="Times New Roman" w:cs="Times New Roman"/>
        </w:rPr>
        <w:t xml:space="preserve">portraits for evidence about what a society is like? How can we analyze the portrayal of someone’s </w:t>
      </w:r>
      <w:r w:rsidR="00C12BB7">
        <w:rPr>
          <w:rFonts w:ascii="Times New Roman" w:hAnsi="Times New Roman" w:cs="Times New Roman"/>
        </w:rPr>
        <w:t>clothing</w:t>
      </w:r>
      <w:r w:rsidR="000268BB">
        <w:rPr>
          <w:rFonts w:ascii="Times New Roman" w:hAnsi="Times New Roman" w:cs="Times New Roman"/>
        </w:rPr>
        <w:t xml:space="preserve"> or </w:t>
      </w:r>
      <w:r w:rsidR="003943C7">
        <w:rPr>
          <w:rFonts w:ascii="Times New Roman" w:hAnsi="Times New Roman" w:cs="Times New Roman"/>
        </w:rPr>
        <w:t>the way in which people are</w:t>
      </w:r>
      <w:r w:rsidR="000268BB">
        <w:rPr>
          <w:rFonts w:ascii="Times New Roman" w:hAnsi="Times New Roman" w:cs="Times New Roman"/>
        </w:rPr>
        <w:t xml:space="preserve"> standing in a portrait? What can a visual representation of a person tell us about the times in which they lived? As you will see in this lecture, Puritan portraits can tell us about what Puritans thought about the significance of symbols; the role of realism in art</w:t>
      </w:r>
      <w:r w:rsidR="00CB52B5">
        <w:rPr>
          <w:rFonts w:ascii="Times New Roman" w:hAnsi="Times New Roman" w:cs="Times New Roman"/>
        </w:rPr>
        <w:t>;</w:t>
      </w:r>
      <w:r w:rsidR="000268BB">
        <w:rPr>
          <w:rFonts w:ascii="Times New Roman" w:hAnsi="Times New Roman" w:cs="Times New Roman"/>
        </w:rPr>
        <w:t xml:space="preserve"> and important values in their life. You might not think of artworks as communications media, but they are a way to communicate all the same, a way of communicating that does not involve words.</w:t>
      </w:r>
      <w:r w:rsidR="000268BB">
        <w:rPr>
          <w:rStyle w:val="FootnoteReference"/>
          <w:rFonts w:ascii="Times New Roman" w:hAnsi="Times New Roman" w:cs="Times New Roman"/>
        </w:rPr>
        <w:footnoteReference w:id="1"/>
      </w:r>
      <w:r w:rsidR="008917C9">
        <w:rPr>
          <w:rFonts w:ascii="Times New Roman" w:hAnsi="Times New Roman" w:cs="Times New Roman"/>
        </w:rPr>
        <w:t xml:space="preserve"> </w:t>
      </w:r>
      <w:r w:rsidR="000268BB">
        <w:rPr>
          <w:rFonts w:ascii="Times New Roman" w:hAnsi="Times New Roman" w:cs="Times New Roman"/>
        </w:rPr>
        <w:t>In this lecture, I’ll first</w:t>
      </w:r>
      <w:r w:rsidR="008917C9">
        <w:rPr>
          <w:rFonts w:ascii="Times New Roman" w:hAnsi="Times New Roman" w:cs="Times New Roman"/>
        </w:rPr>
        <w:t xml:space="preserve"> </w:t>
      </w:r>
      <w:r w:rsidR="00C922BA">
        <w:rPr>
          <w:rFonts w:ascii="Times New Roman" w:hAnsi="Times New Roman" w:cs="Times New Roman"/>
        </w:rPr>
        <w:t xml:space="preserve">discuss and analyze </w:t>
      </w:r>
      <w:r w:rsidR="008917C9">
        <w:rPr>
          <w:rFonts w:ascii="Times New Roman" w:hAnsi="Times New Roman" w:cs="Times New Roman"/>
        </w:rPr>
        <w:t>three specific Puritan portraits</w:t>
      </w:r>
      <w:r w:rsidR="00C922BA">
        <w:rPr>
          <w:rFonts w:ascii="Times New Roman" w:hAnsi="Times New Roman" w:cs="Times New Roman"/>
        </w:rPr>
        <w:t>, then isolate three themes</w:t>
      </w:r>
      <w:r w:rsidR="000268BB">
        <w:rPr>
          <w:rFonts w:ascii="Times New Roman" w:hAnsi="Times New Roman" w:cs="Times New Roman"/>
        </w:rPr>
        <w:t xml:space="preserve"> </w:t>
      </w:r>
      <w:r w:rsidR="00EC103D">
        <w:rPr>
          <w:rFonts w:ascii="Times New Roman" w:hAnsi="Times New Roman" w:cs="Times New Roman"/>
        </w:rPr>
        <w:t>that arise from my discussion,</w:t>
      </w:r>
      <w:r w:rsidR="00C922BA">
        <w:rPr>
          <w:rFonts w:ascii="Times New Roman" w:hAnsi="Times New Roman" w:cs="Times New Roman"/>
        </w:rPr>
        <w:t xml:space="preserve"> </w:t>
      </w:r>
      <w:r w:rsidR="00EC103D">
        <w:rPr>
          <w:rFonts w:ascii="Times New Roman" w:hAnsi="Times New Roman" w:cs="Times New Roman"/>
        </w:rPr>
        <w:t>which</w:t>
      </w:r>
      <w:r w:rsidR="000268BB">
        <w:rPr>
          <w:rFonts w:ascii="Times New Roman" w:hAnsi="Times New Roman" w:cs="Times New Roman"/>
        </w:rPr>
        <w:t xml:space="preserve"> tell us </w:t>
      </w:r>
      <w:r w:rsidR="00EC103D">
        <w:rPr>
          <w:rFonts w:ascii="Times New Roman" w:hAnsi="Times New Roman" w:cs="Times New Roman"/>
        </w:rPr>
        <w:t>more</w:t>
      </w:r>
      <w:r w:rsidR="000268BB">
        <w:rPr>
          <w:rFonts w:ascii="Times New Roman" w:hAnsi="Times New Roman" w:cs="Times New Roman"/>
        </w:rPr>
        <w:t xml:space="preserve"> about the Puritans.</w:t>
      </w:r>
      <w:r w:rsidR="008917C9">
        <w:rPr>
          <w:rFonts w:ascii="Times New Roman" w:hAnsi="Times New Roman" w:cs="Times New Roman"/>
        </w:rPr>
        <w:t xml:space="preserve"> </w:t>
      </w:r>
      <w:r w:rsidR="00691592">
        <w:rPr>
          <w:rFonts w:ascii="Times New Roman" w:hAnsi="Times New Roman" w:cs="Times New Roman"/>
        </w:rPr>
        <w:t xml:space="preserve">The learning goals are for you to </w:t>
      </w:r>
      <w:r w:rsidR="008917C9">
        <w:rPr>
          <w:rFonts w:ascii="Times New Roman" w:hAnsi="Times New Roman" w:cs="Times New Roman"/>
        </w:rPr>
        <w:t xml:space="preserve">be able to </w:t>
      </w:r>
      <w:r w:rsidR="000268BB">
        <w:rPr>
          <w:rFonts w:ascii="Times New Roman" w:hAnsi="Times New Roman" w:cs="Times New Roman"/>
        </w:rPr>
        <w:t>discuss</w:t>
      </w:r>
      <w:r w:rsidR="00544F4E">
        <w:rPr>
          <w:rFonts w:ascii="Times New Roman" w:hAnsi="Times New Roman" w:cs="Times New Roman"/>
        </w:rPr>
        <w:t xml:space="preserve"> </w:t>
      </w:r>
      <w:r w:rsidR="000268BB">
        <w:rPr>
          <w:rFonts w:ascii="Times New Roman" w:hAnsi="Times New Roman" w:cs="Times New Roman"/>
        </w:rPr>
        <w:t xml:space="preserve">how at least </w:t>
      </w:r>
      <w:r w:rsidR="00544F4E">
        <w:rPr>
          <w:rFonts w:ascii="Times New Roman" w:hAnsi="Times New Roman" w:cs="Times New Roman"/>
        </w:rPr>
        <w:t xml:space="preserve">one of the three themes in this lecture </w:t>
      </w:r>
      <w:r w:rsidR="000268BB">
        <w:rPr>
          <w:rFonts w:ascii="Times New Roman" w:hAnsi="Times New Roman" w:cs="Times New Roman"/>
        </w:rPr>
        <w:t>connects with a specific Puritan portrait or other Puritan media object.</w:t>
      </w:r>
    </w:p>
    <w:p w14:paraId="0C5DB8F2" w14:textId="123DC612" w:rsidR="00C922BA" w:rsidRDefault="00E45F80" w:rsidP="00C922BA">
      <w:pPr>
        <w:ind w:firstLine="720"/>
        <w:rPr>
          <w:rFonts w:ascii="Times New Roman" w:hAnsi="Times New Roman" w:cs="Times New Roman"/>
        </w:rPr>
      </w:pPr>
      <w:r>
        <w:rPr>
          <w:rFonts w:ascii="Times New Roman" w:hAnsi="Times New Roman" w:cs="Times New Roman"/>
        </w:rPr>
        <w:t xml:space="preserve">First, </w:t>
      </w:r>
      <w:r w:rsidR="00530942">
        <w:rPr>
          <w:rFonts w:ascii="Times New Roman" w:hAnsi="Times New Roman" w:cs="Times New Roman"/>
        </w:rPr>
        <w:t>Puritans did make portraits, even if we think they were mistrustful of images.</w:t>
      </w:r>
      <w:r>
        <w:rPr>
          <w:rFonts w:ascii="Times New Roman" w:hAnsi="Times New Roman" w:cs="Times New Roman"/>
        </w:rPr>
        <w:t xml:space="preserve"> </w:t>
      </w:r>
      <w:r w:rsidR="00F4520E">
        <w:rPr>
          <w:rFonts w:ascii="Times New Roman" w:hAnsi="Times New Roman" w:cs="Times New Roman"/>
        </w:rPr>
        <w:t>For more on the topic of Puritans and images in general, see the lectur</w:t>
      </w:r>
      <w:r w:rsidR="00647537">
        <w:rPr>
          <w:rFonts w:ascii="Times New Roman" w:hAnsi="Times New Roman" w:cs="Times New Roman"/>
        </w:rPr>
        <w:t>e “</w:t>
      </w:r>
      <w:r w:rsidR="00647537" w:rsidRPr="00647537">
        <w:rPr>
          <w:rFonts w:ascii="Times New Roman" w:hAnsi="Times New Roman" w:cs="Times New Roman"/>
        </w:rPr>
        <w:t>The Second Commandment: Media and Representation</w:t>
      </w:r>
      <w:r w:rsidR="00647537">
        <w:rPr>
          <w:rFonts w:ascii="Times New Roman" w:hAnsi="Times New Roman" w:cs="Times New Roman"/>
        </w:rPr>
        <w:t xml:space="preserve">.” </w:t>
      </w:r>
      <w:r>
        <w:rPr>
          <w:rFonts w:ascii="Times New Roman" w:hAnsi="Times New Roman" w:cs="Times New Roman"/>
        </w:rPr>
        <w:t xml:space="preserve">In fact, portraits were the primary kind of painting that they made. </w:t>
      </w:r>
      <w:r w:rsidR="00F4520E">
        <w:rPr>
          <w:rFonts w:ascii="Times New Roman" w:hAnsi="Times New Roman" w:cs="Times New Roman"/>
        </w:rPr>
        <w:t>Puritans</w:t>
      </w:r>
      <w:r w:rsidR="00530942">
        <w:rPr>
          <w:rFonts w:ascii="Times New Roman" w:hAnsi="Times New Roman" w:cs="Times New Roman"/>
        </w:rPr>
        <w:t xml:space="preserve"> </w:t>
      </w:r>
      <w:r>
        <w:rPr>
          <w:rFonts w:ascii="Times New Roman" w:hAnsi="Times New Roman" w:cs="Times New Roman"/>
        </w:rPr>
        <w:t>used and appreciated portraits</w:t>
      </w:r>
      <w:r w:rsidR="00F4520E">
        <w:rPr>
          <w:rFonts w:ascii="Times New Roman" w:hAnsi="Times New Roman" w:cs="Times New Roman"/>
        </w:rPr>
        <w:t>.</w:t>
      </w:r>
      <w:r w:rsidR="00530942">
        <w:rPr>
          <w:rFonts w:ascii="Times New Roman" w:hAnsi="Times New Roman" w:cs="Times New Roman"/>
        </w:rPr>
        <w:t xml:space="preserve"> </w:t>
      </w:r>
      <w:r w:rsidR="00580BE4">
        <w:rPr>
          <w:rFonts w:ascii="Times New Roman" w:hAnsi="Times New Roman" w:cs="Times New Roman"/>
        </w:rPr>
        <w:t>P</w:t>
      </w:r>
      <w:r w:rsidR="00530942">
        <w:rPr>
          <w:rFonts w:ascii="Times New Roman" w:hAnsi="Times New Roman" w:cs="Times New Roman"/>
        </w:rPr>
        <w:t xml:space="preserve">ortraits were </w:t>
      </w:r>
      <w:r w:rsidR="00F4520E">
        <w:rPr>
          <w:rFonts w:ascii="Times New Roman" w:hAnsi="Times New Roman" w:cs="Times New Roman"/>
        </w:rPr>
        <w:t>often sent to various</w:t>
      </w:r>
      <w:r w:rsidR="00530942">
        <w:rPr>
          <w:rFonts w:ascii="Times New Roman" w:hAnsi="Times New Roman" w:cs="Times New Roman"/>
        </w:rPr>
        <w:t xml:space="preserve"> family members</w:t>
      </w:r>
      <w:r w:rsidR="00F4520E">
        <w:rPr>
          <w:rFonts w:ascii="Times New Roman" w:hAnsi="Times New Roman" w:cs="Times New Roman"/>
        </w:rPr>
        <w:t>, which I will describe more later.</w:t>
      </w:r>
      <w:r w:rsidR="00530942">
        <w:rPr>
          <w:rFonts w:ascii="Times New Roman" w:hAnsi="Times New Roman" w:cs="Times New Roman"/>
        </w:rPr>
        <w:t xml:space="preserve"> </w:t>
      </w:r>
      <w:r w:rsidR="00F4520E" w:rsidRPr="00647537">
        <w:rPr>
          <w:rFonts w:ascii="Times New Roman" w:hAnsi="Times New Roman" w:cs="Times New Roman"/>
        </w:rPr>
        <w:t>Let’s look at some examples</w:t>
      </w:r>
      <w:r w:rsidRPr="00647537">
        <w:rPr>
          <w:rFonts w:ascii="Times New Roman" w:hAnsi="Times New Roman" w:cs="Times New Roman"/>
        </w:rPr>
        <w:t xml:space="preserve"> of </w:t>
      </w:r>
      <w:r w:rsidR="003943C7">
        <w:rPr>
          <w:rFonts w:ascii="Times New Roman" w:hAnsi="Times New Roman" w:cs="Times New Roman"/>
        </w:rPr>
        <w:t>Puritan portraits</w:t>
      </w:r>
      <w:r w:rsidR="00C922BA">
        <w:rPr>
          <w:rFonts w:ascii="Times New Roman" w:hAnsi="Times New Roman" w:cs="Times New Roman"/>
        </w:rPr>
        <w:t xml:space="preserve">; I’ll </w:t>
      </w:r>
      <w:r w:rsidR="00EC103D">
        <w:rPr>
          <w:rFonts w:ascii="Times New Roman" w:hAnsi="Times New Roman" w:cs="Times New Roman"/>
        </w:rPr>
        <w:t>discuss and analyze</w:t>
      </w:r>
      <w:r w:rsidR="00C922BA">
        <w:rPr>
          <w:rFonts w:ascii="Times New Roman" w:hAnsi="Times New Roman" w:cs="Times New Roman"/>
        </w:rPr>
        <w:t xml:space="preserve"> each before </w:t>
      </w:r>
      <w:r w:rsidR="00EC103D">
        <w:rPr>
          <w:rFonts w:ascii="Times New Roman" w:hAnsi="Times New Roman" w:cs="Times New Roman"/>
        </w:rPr>
        <w:t>diving into shared themes</w:t>
      </w:r>
      <w:r w:rsidR="00C922BA">
        <w:rPr>
          <w:rFonts w:ascii="Times New Roman" w:hAnsi="Times New Roman" w:cs="Times New Roman"/>
        </w:rPr>
        <w:t xml:space="preserve">. </w:t>
      </w:r>
      <w:r w:rsidR="00E857E6">
        <w:rPr>
          <w:rFonts w:ascii="Times New Roman" w:hAnsi="Times New Roman" w:cs="Times New Roman"/>
        </w:rPr>
        <w:t>You can find</w:t>
      </w:r>
      <w:r w:rsidR="00EC103D">
        <w:rPr>
          <w:rFonts w:ascii="Times New Roman" w:hAnsi="Times New Roman" w:cs="Times New Roman"/>
        </w:rPr>
        <w:t xml:space="preserve"> links for the </w:t>
      </w:r>
      <w:r w:rsidR="00E857E6">
        <w:rPr>
          <w:rFonts w:ascii="Times New Roman" w:hAnsi="Times New Roman" w:cs="Times New Roman"/>
        </w:rPr>
        <w:t xml:space="preserve">images </w:t>
      </w:r>
      <w:r w:rsidR="00EC103D">
        <w:rPr>
          <w:rFonts w:ascii="Times New Roman" w:hAnsi="Times New Roman" w:cs="Times New Roman"/>
        </w:rPr>
        <w:t>in the transcript of the course</w:t>
      </w:r>
      <w:r w:rsidR="00C922BA">
        <w:rPr>
          <w:rFonts w:ascii="Times New Roman" w:hAnsi="Times New Roman" w:cs="Times New Roman"/>
        </w:rPr>
        <w:t xml:space="preserve"> and </w:t>
      </w:r>
      <w:r w:rsidR="00EC103D">
        <w:rPr>
          <w:rFonts w:ascii="Times New Roman" w:hAnsi="Times New Roman" w:cs="Times New Roman"/>
        </w:rPr>
        <w:t>look at them while listening</w:t>
      </w:r>
      <w:r w:rsidR="00C922BA">
        <w:rPr>
          <w:rFonts w:ascii="Times New Roman" w:hAnsi="Times New Roman" w:cs="Times New Roman"/>
        </w:rPr>
        <w:t xml:space="preserve"> </w:t>
      </w:r>
      <w:r w:rsidR="00EC103D">
        <w:rPr>
          <w:rFonts w:ascii="Times New Roman" w:hAnsi="Times New Roman" w:cs="Times New Roman"/>
        </w:rPr>
        <w:t xml:space="preserve">to this lecture </w:t>
      </w:r>
      <w:r w:rsidR="00C922BA">
        <w:rPr>
          <w:rFonts w:ascii="Times New Roman" w:hAnsi="Times New Roman" w:cs="Times New Roman"/>
        </w:rPr>
        <w:t>if you’d like</w:t>
      </w:r>
      <w:r w:rsidR="00EC103D">
        <w:rPr>
          <w:rFonts w:ascii="Times New Roman" w:hAnsi="Times New Roman" w:cs="Times New Roman"/>
        </w:rPr>
        <w:t xml:space="preserve">, but if you can’t, don’t worry. I’ll still be describing each portrait. </w:t>
      </w:r>
    </w:p>
    <w:p w14:paraId="4227FE5E" w14:textId="58EF3C15" w:rsidR="00C8253D" w:rsidRDefault="00F4520E" w:rsidP="00C922BA">
      <w:pPr>
        <w:ind w:firstLine="720"/>
        <w:rPr>
          <w:rFonts w:ascii="Times New Roman" w:hAnsi="Times New Roman" w:cs="Times New Roman"/>
        </w:rPr>
      </w:pPr>
      <w:r>
        <w:rPr>
          <w:rFonts w:ascii="Times New Roman" w:hAnsi="Times New Roman" w:cs="Times New Roman"/>
        </w:rPr>
        <w:t>First</w:t>
      </w:r>
      <w:r w:rsidR="000D10A5">
        <w:rPr>
          <w:rFonts w:ascii="Times New Roman" w:hAnsi="Times New Roman" w:cs="Times New Roman"/>
        </w:rPr>
        <w:t xml:space="preserve">, let’s look at </w:t>
      </w:r>
      <w:r>
        <w:rPr>
          <w:rFonts w:ascii="Times New Roman" w:hAnsi="Times New Roman" w:cs="Times New Roman"/>
        </w:rPr>
        <w:t xml:space="preserve">the portrait of Elizabeth </w:t>
      </w:r>
      <w:proofErr w:type="spellStart"/>
      <w:r>
        <w:rPr>
          <w:rFonts w:ascii="Times New Roman" w:hAnsi="Times New Roman" w:cs="Times New Roman"/>
        </w:rPr>
        <w:t>Freake</w:t>
      </w:r>
      <w:proofErr w:type="spellEnd"/>
      <w:r>
        <w:rPr>
          <w:rFonts w:ascii="Times New Roman" w:hAnsi="Times New Roman" w:cs="Times New Roman"/>
        </w:rPr>
        <w:t xml:space="preserve"> and her baby</w:t>
      </w:r>
      <w:r w:rsidR="000D10A5">
        <w:rPr>
          <w:rFonts w:ascii="Times New Roman" w:hAnsi="Times New Roman" w:cs="Times New Roman"/>
        </w:rPr>
        <w:t>, which is one of the most carefully crafted ones in Puritan society.</w:t>
      </w:r>
      <w:r w:rsidR="00896C5C">
        <w:rPr>
          <w:rFonts w:ascii="Times New Roman" w:hAnsi="Times New Roman" w:cs="Times New Roman"/>
        </w:rPr>
        <w:t xml:space="preserve"> It is also </w:t>
      </w:r>
      <w:r w:rsidR="00E45F80">
        <w:rPr>
          <w:rFonts w:ascii="Times New Roman" w:hAnsi="Times New Roman" w:cs="Times New Roman"/>
        </w:rPr>
        <w:t>one of the most famous</w:t>
      </w:r>
      <w:r w:rsidR="00896C5C">
        <w:rPr>
          <w:rFonts w:ascii="Times New Roman" w:hAnsi="Times New Roman" w:cs="Times New Roman"/>
        </w:rPr>
        <w:t>.</w:t>
      </w:r>
      <w:r w:rsidR="000D10A5">
        <w:rPr>
          <w:rFonts w:ascii="Times New Roman" w:hAnsi="Times New Roman" w:cs="Times New Roman"/>
        </w:rPr>
        <w:t xml:space="preserve"> It has not been definitively concluded who the artist</w:t>
      </w:r>
      <w:r w:rsidR="00464C05">
        <w:rPr>
          <w:rFonts w:ascii="Times New Roman" w:hAnsi="Times New Roman" w:cs="Times New Roman"/>
        </w:rPr>
        <w:t xml:space="preserve"> is</w:t>
      </w:r>
      <w:r w:rsidR="000D10A5">
        <w:rPr>
          <w:rFonts w:ascii="Times New Roman" w:hAnsi="Times New Roman" w:cs="Times New Roman"/>
        </w:rPr>
        <w:t>, but he is known as the “</w:t>
      </w:r>
      <w:proofErr w:type="spellStart"/>
      <w:r w:rsidR="000D10A5">
        <w:rPr>
          <w:rFonts w:ascii="Times New Roman" w:hAnsi="Times New Roman" w:cs="Times New Roman"/>
        </w:rPr>
        <w:t>Freake</w:t>
      </w:r>
      <w:proofErr w:type="spellEnd"/>
      <w:r w:rsidR="00E74F64">
        <w:rPr>
          <w:rFonts w:ascii="Times New Roman" w:hAnsi="Times New Roman" w:cs="Times New Roman"/>
        </w:rPr>
        <w:t xml:space="preserve"> </w:t>
      </w:r>
      <w:r w:rsidR="000D10A5">
        <w:rPr>
          <w:rFonts w:ascii="Times New Roman" w:hAnsi="Times New Roman" w:cs="Times New Roman"/>
        </w:rPr>
        <w:t>limner</w:t>
      </w:r>
      <w:r w:rsidR="00E45F80">
        <w:rPr>
          <w:rFonts w:ascii="Times New Roman" w:hAnsi="Times New Roman" w:cs="Times New Roman"/>
        </w:rPr>
        <w:t xml:space="preserve">,” and he seems to have finished the painting </w:t>
      </w:r>
      <w:r w:rsidR="003943C7">
        <w:rPr>
          <w:rFonts w:ascii="Times New Roman" w:hAnsi="Times New Roman" w:cs="Times New Roman"/>
        </w:rPr>
        <w:t xml:space="preserve">in </w:t>
      </w:r>
      <w:r w:rsidR="00E45F80">
        <w:rPr>
          <w:rFonts w:ascii="Times New Roman" w:hAnsi="Times New Roman" w:cs="Times New Roman"/>
        </w:rPr>
        <w:t xml:space="preserve">about 1674. </w:t>
      </w:r>
      <w:r w:rsidR="00E74F64">
        <w:rPr>
          <w:rFonts w:ascii="Times New Roman" w:hAnsi="Times New Roman" w:cs="Times New Roman"/>
        </w:rPr>
        <w:t xml:space="preserve">Elizabeth </w:t>
      </w:r>
      <w:proofErr w:type="spellStart"/>
      <w:r w:rsidR="00E74F64">
        <w:rPr>
          <w:rFonts w:ascii="Times New Roman" w:hAnsi="Times New Roman" w:cs="Times New Roman"/>
        </w:rPr>
        <w:t>Freake</w:t>
      </w:r>
      <w:proofErr w:type="spellEnd"/>
      <w:r w:rsidR="001C7D88">
        <w:rPr>
          <w:rFonts w:ascii="Times New Roman" w:hAnsi="Times New Roman" w:cs="Times New Roman"/>
        </w:rPr>
        <w:t>, the subject of the portrait,</w:t>
      </w:r>
      <w:r w:rsidR="00E74F64">
        <w:rPr>
          <w:rFonts w:ascii="Times New Roman" w:hAnsi="Times New Roman" w:cs="Times New Roman"/>
        </w:rPr>
        <w:t xml:space="preserve"> was born in Boston, the daughter of an affluent merchant; the baby’s name </w:t>
      </w:r>
      <w:r w:rsidR="001C7D88">
        <w:rPr>
          <w:rFonts w:ascii="Times New Roman" w:hAnsi="Times New Roman" w:cs="Times New Roman"/>
        </w:rPr>
        <w:t xml:space="preserve">is </w:t>
      </w:r>
      <w:r w:rsidR="00E74F64">
        <w:rPr>
          <w:rFonts w:ascii="Times New Roman" w:hAnsi="Times New Roman" w:cs="Times New Roman"/>
        </w:rPr>
        <w:t xml:space="preserve">Mary. </w:t>
      </w:r>
      <w:r w:rsidR="000D10A5">
        <w:rPr>
          <w:rFonts w:ascii="Times New Roman" w:hAnsi="Times New Roman" w:cs="Times New Roman"/>
        </w:rPr>
        <w:t xml:space="preserve">The artist paints Elizabeth </w:t>
      </w:r>
      <w:proofErr w:type="spellStart"/>
      <w:r w:rsidR="000D10A5">
        <w:rPr>
          <w:rFonts w:ascii="Times New Roman" w:hAnsi="Times New Roman" w:cs="Times New Roman"/>
        </w:rPr>
        <w:t>Freake</w:t>
      </w:r>
      <w:proofErr w:type="spellEnd"/>
      <w:r w:rsidR="000D10A5">
        <w:rPr>
          <w:rFonts w:ascii="Times New Roman" w:hAnsi="Times New Roman" w:cs="Times New Roman"/>
        </w:rPr>
        <w:t xml:space="preserve"> sitting down and holding her baby on her lap. </w:t>
      </w:r>
      <w:r>
        <w:rPr>
          <w:rFonts w:ascii="Times New Roman" w:hAnsi="Times New Roman" w:cs="Times New Roman"/>
        </w:rPr>
        <w:t xml:space="preserve">The </w:t>
      </w:r>
      <w:r w:rsidR="00576876">
        <w:rPr>
          <w:rFonts w:ascii="Times New Roman" w:hAnsi="Times New Roman" w:cs="Times New Roman"/>
        </w:rPr>
        <w:t xml:space="preserve">artist </w:t>
      </w:r>
      <w:r w:rsidR="003943C7">
        <w:rPr>
          <w:rFonts w:ascii="Times New Roman" w:hAnsi="Times New Roman" w:cs="Times New Roman"/>
        </w:rPr>
        <w:t>depicts</w:t>
      </w:r>
      <w:r w:rsidR="00576876">
        <w:rPr>
          <w:rFonts w:ascii="Times New Roman" w:hAnsi="Times New Roman" w:cs="Times New Roman"/>
        </w:rPr>
        <w:t xml:space="preserve"> </w:t>
      </w:r>
      <w:r>
        <w:rPr>
          <w:rFonts w:ascii="Times New Roman" w:hAnsi="Times New Roman" w:cs="Times New Roman"/>
        </w:rPr>
        <w:t xml:space="preserve">intricate details of </w:t>
      </w:r>
      <w:proofErr w:type="spellStart"/>
      <w:r>
        <w:rPr>
          <w:rFonts w:ascii="Times New Roman" w:hAnsi="Times New Roman" w:cs="Times New Roman"/>
        </w:rPr>
        <w:t>Freake’s</w:t>
      </w:r>
      <w:proofErr w:type="spellEnd"/>
      <w:r>
        <w:rPr>
          <w:rFonts w:ascii="Times New Roman" w:hAnsi="Times New Roman" w:cs="Times New Roman"/>
        </w:rPr>
        <w:t xml:space="preserve"> </w:t>
      </w:r>
      <w:r w:rsidR="000D10A5">
        <w:rPr>
          <w:rFonts w:ascii="Times New Roman" w:hAnsi="Times New Roman" w:cs="Times New Roman"/>
        </w:rPr>
        <w:t xml:space="preserve">lacy </w:t>
      </w:r>
      <w:r>
        <w:rPr>
          <w:rFonts w:ascii="Times New Roman" w:hAnsi="Times New Roman" w:cs="Times New Roman"/>
        </w:rPr>
        <w:t xml:space="preserve">collar and the baby’s </w:t>
      </w:r>
      <w:r w:rsidR="000D10A5">
        <w:rPr>
          <w:rFonts w:ascii="Times New Roman" w:hAnsi="Times New Roman" w:cs="Times New Roman"/>
        </w:rPr>
        <w:t xml:space="preserve">delicate </w:t>
      </w:r>
      <w:r>
        <w:rPr>
          <w:rFonts w:ascii="Times New Roman" w:hAnsi="Times New Roman" w:cs="Times New Roman"/>
        </w:rPr>
        <w:t xml:space="preserve">gown. </w:t>
      </w:r>
      <w:r w:rsidR="00C922BA">
        <w:rPr>
          <w:rFonts w:ascii="Times New Roman" w:hAnsi="Times New Roman" w:cs="Times New Roman"/>
        </w:rPr>
        <w:t>We can see some details of the Turkish style upholstery of the</w:t>
      </w:r>
      <w:r w:rsidR="003943C7">
        <w:rPr>
          <w:rFonts w:ascii="Times New Roman" w:hAnsi="Times New Roman" w:cs="Times New Roman"/>
        </w:rPr>
        <w:t xml:space="preserve"> seat of </w:t>
      </w:r>
      <w:proofErr w:type="spellStart"/>
      <w:r w:rsidR="003943C7">
        <w:rPr>
          <w:rFonts w:ascii="Times New Roman" w:hAnsi="Times New Roman" w:cs="Times New Roman"/>
        </w:rPr>
        <w:t>Freake’s</w:t>
      </w:r>
      <w:proofErr w:type="spellEnd"/>
      <w:r w:rsidR="003943C7">
        <w:rPr>
          <w:rFonts w:ascii="Times New Roman" w:hAnsi="Times New Roman" w:cs="Times New Roman"/>
        </w:rPr>
        <w:t xml:space="preserve"> chair. </w:t>
      </w:r>
      <w:r w:rsidR="00C922BA">
        <w:rPr>
          <w:rFonts w:ascii="Times New Roman" w:hAnsi="Times New Roman" w:cs="Times New Roman"/>
        </w:rPr>
        <w:t>The painter</w:t>
      </w:r>
      <w:r w:rsidR="000D10A5">
        <w:rPr>
          <w:rFonts w:ascii="Times New Roman" w:hAnsi="Times New Roman" w:cs="Times New Roman"/>
        </w:rPr>
        <w:t xml:space="preserve"> seems to purposely present this portion of the chair by putting it right along the bottom edge of the painting. </w:t>
      </w:r>
      <w:r w:rsidR="0071482A">
        <w:rPr>
          <w:rFonts w:ascii="Times New Roman" w:hAnsi="Times New Roman" w:cs="Times New Roman"/>
        </w:rPr>
        <w:t xml:space="preserve">The background is a little </w:t>
      </w:r>
      <w:proofErr w:type="gramStart"/>
      <w:r w:rsidR="0071482A">
        <w:rPr>
          <w:rFonts w:ascii="Times New Roman" w:hAnsi="Times New Roman" w:cs="Times New Roman"/>
        </w:rPr>
        <w:t>more bare</w:t>
      </w:r>
      <w:proofErr w:type="gramEnd"/>
      <w:r w:rsidR="0071482A">
        <w:rPr>
          <w:rFonts w:ascii="Times New Roman" w:hAnsi="Times New Roman" w:cs="Times New Roman"/>
        </w:rPr>
        <w:t>. The artist does not attempt to depict very many things behind the sitter</w:t>
      </w:r>
      <w:r w:rsidR="00C8253D">
        <w:rPr>
          <w:rFonts w:ascii="Times New Roman" w:hAnsi="Times New Roman" w:cs="Times New Roman"/>
        </w:rPr>
        <w:t>, only part of a curtain and part of a chest; otherwise it seems empty and is just a plain dark background</w:t>
      </w:r>
      <w:r w:rsidR="0071482A">
        <w:rPr>
          <w:rFonts w:ascii="Times New Roman" w:hAnsi="Times New Roman" w:cs="Times New Roman"/>
        </w:rPr>
        <w:t xml:space="preserve">. Nor does the artist attempt to portray things in the distance using a sense of perspective. </w:t>
      </w:r>
      <w:r w:rsidR="00514F69">
        <w:rPr>
          <w:rFonts w:ascii="Times New Roman" w:hAnsi="Times New Roman" w:cs="Times New Roman"/>
        </w:rPr>
        <w:t>So, compared to some other artwork which effectively use</w:t>
      </w:r>
      <w:r w:rsidR="00E857E6">
        <w:rPr>
          <w:rFonts w:ascii="Times New Roman" w:hAnsi="Times New Roman" w:cs="Times New Roman"/>
        </w:rPr>
        <w:t>s</w:t>
      </w:r>
      <w:r w:rsidR="00514F69">
        <w:rPr>
          <w:rFonts w:ascii="Times New Roman" w:hAnsi="Times New Roman" w:cs="Times New Roman"/>
        </w:rPr>
        <w:t xml:space="preserve"> perspective to depict backgrounds, </w:t>
      </w:r>
      <w:r w:rsidR="00576876">
        <w:rPr>
          <w:rFonts w:ascii="Times New Roman" w:hAnsi="Times New Roman" w:cs="Times New Roman"/>
        </w:rPr>
        <w:t xml:space="preserve">such as those of the Italian Renaissance, </w:t>
      </w:r>
      <w:r w:rsidR="00514F69">
        <w:rPr>
          <w:rFonts w:ascii="Times New Roman" w:hAnsi="Times New Roman" w:cs="Times New Roman"/>
        </w:rPr>
        <w:t xml:space="preserve">there is not as much </w:t>
      </w:r>
      <w:r w:rsidR="00576876">
        <w:rPr>
          <w:rFonts w:ascii="Times New Roman" w:hAnsi="Times New Roman" w:cs="Times New Roman"/>
        </w:rPr>
        <w:t>attempt at realism, especially for the background, in this picture</w:t>
      </w:r>
      <w:r w:rsidR="00514F69">
        <w:rPr>
          <w:rFonts w:ascii="Times New Roman" w:hAnsi="Times New Roman" w:cs="Times New Roman"/>
        </w:rPr>
        <w:t>.</w:t>
      </w:r>
      <w:r w:rsidR="00C8253D">
        <w:rPr>
          <w:rFonts w:ascii="Times New Roman" w:hAnsi="Times New Roman" w:cs="Times New Roman"/>
        </w:rPr>
        <w:t xml:space="preserve"> Something that this portrait seems to feature</w:t>
      </w:r>
      <w:r w:rsidR="00576876">
        <w:rPr>
          <w:rFonts w:ascii="Times New Roman" w:hAnsi="Times New Roman" w:cs="Times New Roman"/>
        </w:rPr>
        <w:t>, however,</w:t>
      </w:r>
      <w:r w:rsidR="00C8253D">
        <w:rPr>
          <w:rFonts w:ascii="Times New Roman" w:hAnsi="Times New Roman" w:cs="Times New Roman"/>
        </w:rPr>
        <w:t xml:space="preserve"> is </w:t>
      </w:r>
      <w:r w:rsidR="00576876">
        <w:rPr>
          <w:rFonts w:ascii="Times New Roman" w:hAnsi="Times New Roman" w:cs="Times New Roman"/>
        </w:rPr>
        <w:t>color</w:t>
      </w:r>
      <w:r w:rsidR="00C8253D">
        <w:rPr>
          <w:rFonts w:ascii="Times New Roman" w:hAnsi="Times New Roman" w:cs="Times New Roman"/>
        </w:rPr>
        <w:t xml:space="preserve">. </w:t>
      </w:r>
      <w:r>
        <w:rPr>
          <w:rFonts w:ascii="Times New Roman" w:hAnsi="Times New Roman" w:cs="Times New Roman"/>
        </w:rPr>
        <w:t>We see a variety of colors including red, black, green, yellow, and orange across the painting.</w:t>
      </w:r>
      <w:r w:rsidR="00C8253D">
        <w:rPr>
          <w:rFonts w:ascii="Times New Roman" w:hAnsi="Times New Roman" w:cs="Times New Roman"/>
        </w:rPr>
        <w:t xml:space="preserve"> These colors are found in Elizabeth </w:t>
      </w:r>
      <w:proofErr w:type="spellStart"/>
      <w:r w:rsidR="00C8253D">
        <w:rPr>
          <w:rFonts w:ascii="Times New Roman" w:hAnsi="Times New Roman" w:cs="Times New Roman"/>
        </w:rPr>
        <w:t>Freake’s</w:t>
      </w:r>
      <w:proofErr w:type="spellEnd"/>
      <w:r w:rsidR="00C8253D">
        <w:rPr>
          <w:rFonts w:ascii="Times New Roman" w:hAnsi="Times New Roman" w:cs="Times New Roman"/>
        </w:rPr>
        <w:t xml:space="preserve"> dress, the baby’s gown, and the chair.</w:t>
      </w:r>
      <w:r>
        <w:rPr>
          <w:rFonts w:ascii="Times New Roman" w:hAnsi="Times New Roman" w:cs="Times New Roman"/>
        </w:rPr>
        <w:t xml:space="preserve"> </w:t>
      </w:r>
      <w:proofErr w:type="spellStart"/>
      <w:r w:rsidR="00576876">
        <w:rPr>
          <w:rFonts w:ascii="Times New Roman" w:hAnsi="Times New Roman" w:cs="Times New Roman"/>
        </w:rPr>
        <w:t>Freake</w:t>
      </w:r>
      <w:proofErr w:type="spellEnd"/>
      <w:r w:rsidR="00576876">
        <w:rPr>
          <w:rFonts w:ascii="Times New Roman" w:hAnsi="Times New Roman" w:cs="Times New Roman"/>
        </w:rPr>
        <w:t xml:space="preserve"> wears a dress with a green bodice—the bodice is the top part of a dress—held together with red laces and red and black tassels; Mary’s dress is light yellow; and the chair is red with white and yellow patterns.</w:t>
      </w:r>
    </w:p>
    <w:p w14:paraId="6F61A58F" w14:textId="45621C75" w:rsidR="00C8253D" w:rsidRDefault="00E857E6" w:rsidP="00C8253D">
      <w:pPr>
        <w:ind w:firstLine="720"/>
        <w:rPr>
          <w:rFonts w:ascii="Times New Roman" w:hAnsi="Times New Roman" w:cs="Times New Roman"/>
        </w:rPr>
      </w:pPr>
      <w:r>
        <w:rPr>
          <w:rFonts w:ascii="Times New Roman" w:hAnsi="Times New Roman" w:cs="Times New Roman"/>
        </w:rPr>
        <w:lastRenderedPageBreak/>
        <w:t xml:space="preserve">My second </w:t>
      </w:r>
      <w:r w:rsidR="00C8253D">
        <w:rPr>
          <w:rFonts w:ascii="Times New Roman" w:hAnsi="Times New Roman" w:cs="Times New Roman"/>
        </w:rPr>
        <w:t xml:space="preserve">example of a portrait is the painting of Increase Mather by Jan van der </w:t>
      </w:r>
      <w:proofErr w:type="spellStart"/>
      <w:r w:rsidR="00C8253D">
        <w:rPr>
          <w:rFonts w:ascii="Times New Roman" w:hAnsi="Times New Roman" w:cs="Times New Roman"/>
        </w:rPr>
        <w:t>Spriett</w:t>
      </w:r>
      <w:proofErr w:type="spellEnd"/>
      <w:r w:rsidR="00C8253D">
        <w:rPr>
          <w:rFonts w:ascii="Times New Roman" w:hAnsi="Times New Roman" w:cs="Times New Roman"/>
        </w:rPr>
        <w:t xml:space="preserve"> (1688). </w:t>
      </w:r>
      <w:r w:rsidR="00E64F68">
        <w:rPr>
          <w:rFonts w:ascii="Times New Roman" w:hAnsi="Times New Roman" w:cs="Times New Roman"/>
        </w:rPr>
        <w:t xml:space="preserve">Increase Mather was a prominent Puritan minister who also was president of Harvard and father to Cotton Mather, another prominent minister. </w:t>
      </w:r>
      <w:r w:rsidR="00C8253D">
        <w:rPr>
          <w:rFonts w:ascii="Times New Roman" w:hAnsi="Times New Roman" w:cs="Times New Roman"/>
        </w:rPr>
        <w:t xml:space="preserve">This painting depicts </w:t>
      </w:r>
      <w:r w:rsidR="00E64F68">
        <w:rPr>
          <w:rFonts w:ascii="Times New Roman" w:hAnsi="Times New Roman" w:cs="Times New Roman"/>
        </w:rPr>
        <w:t xml:space="preserve">Increase Mather standing in his library. He is pointing to a section in a book </w:t>
      </w:r>
      <w:r w:rsidR="00576876">
        <w:rPr>
          <w:rFonts w:ascii="Times New Roman" w:hAnsi="Times New Roman" w:cs="Times New Roman"/>
        </w:rPr>
        <w:t>opened</w:t>
      </w:r>
      <w:r w:rsidR="00E64F68">
        <w:rPr>
          <w:rFonts w:ascii="Times New Roman" w:hAnsi="Times New Roman" w:cs="Times New Roman"/>
        </w:rPr>
        <w:t xml:space="preserve"> in front of him. A curtain partially swept open reveals bookshelves behind him. More books, as well as a watch and gloves, lie on a table in front of Mather. Mather stands with his face slightly tilted as if he were looking out to the side. He is dressed in black and white</w:t>
      </w:r>
      <w:r w:rsidR="0038205B">
        <w:rPr>
          <w:rFonts w:ascii="Times New Roman" w:hAnsi="Times New Roman" w:cs="Times New Roman"/>
        </w:rPr>
        <w:t>, with no additional colors or very much ornamentation on his clothing</w:t>
      </w:r>
      <w:r w:rsidR="00E64F68">
        <w:rPr>
          <w:rFonts w:ascii="Times New Roman" w:hAnsi="Times New Roman" w:cs="Times New Roman"/>
        </w:rPr>
        <w:t xml:space="preserve">. This painting, like the one of Elizabeth </w:t>
      </w:r>
      <w:proofErr w:type="spellStart"/>
      <w:r w:rsidR="00E64F68">
        <w:rPr>
          <w:rFonts w:ascii="Times New Roman" w:hAnsi="Times New Roman" w:cs="Times New Roman"/>
        </w:rPr>
        <w:t>Freake</w:t>
      </w:r>
      <w:proofErr w:type="spellEnd"/>
      <w:r w:rsidR="00E64F68">
        <w:rPr>
          <w:rFonts w:ascii="Times New Roman" w:hAnsi="Times New Roman" w:cs="Times New Roman"/>
        </w:rPr>
        <w:t xml:space="preserve">, does not make use of perspective to depict the background. </w:t>
      </w:r>
      <w:r w:rsidR="008D391C">
        <w:rPr>
          <w:rFonts w:ascii="Times New Roman" w:hAnsi="Times New Roman" w:cs="Times New Roman"/>
        </w:rPr>
        <w:t>It does not seem to focus on a variety of color.</w:t>
      </w:r>
      <w:r w:rsidR="00E64F68">
        <w:rPr>
          <w:rFonts w:ascii="Times New Roman" w:hAnsi="Times New Roman" w:cs="Times New Roman"/>
        </w:rPr>
        <w:t xml:space="preserve"> </w:t>
      </w:r>
      <w:r w:rsidR="008D391C">
        <w:rPr>
          <w:rFonts w:ascii="Times New Roman" w:hAnsi="Times New Roman" w:cs="Times New Roman"/>
        </w:rPr>
        <w:t>However, there are some interesting and carefully selected objects shown on the table and elsewhere in the painting.</w:t>
      </w:r>
      <w:r w:rsidR="0038205B">
        <w:rPr>
          <w:rFonts w:ascii="Times New Roman" w:hAnsi="Times New Roman" w:cs="Times New Roman"/>
        </w:rPr>
        <w:t xml:space="preserve"> These include the books that are opened in front of him, the stopwatch on the table, and the gloves lying off the edge of the table. </w:t>
      </w:r>
    </w:p>
    <w:p w14:paraId="59140889" w14:textId="5FEA856D" w:rsidR="00113C0D" w:rsidRDefault="00E857E6" w:rsidP="00C8253D">
      <w:pPr>
        <w:ind w:firstLine="720"/>
        <w:rPr>
          <w:rFonts w:ascii="Times New Roman" w:hAnsi="Times New Roman" w:cs="Times New Roman"/>
        </w:rPr>
      </w:pPr>
      <w:r>
        <w:rPr>
          <w:rFonts w:ascii="Times New Roman" w:hAnsi="Times New Roman" w:cs="Times New Roman"/>
        </w:rPr>
        <w:t xml:space="preserve">Finally, my third </w:t>
      </w:r>
      <w:r w:rsidR="00896C5C">
        <w:rPr>
          <w:rFonts w:ascii="Times New Roman" w:hAnsi="Times New Roman" w:cs="Times New Roman"/>
        </w:rPr>
        <w:t xml:space="preserve">example is the portrait of </w:t>
      </w:r>
      <w:r w:rsidR="006716A4">
        <w:rPr>
          <w:rFonts w:ascii="Times New Roman" w:hAnsi="Times New Roman" w:cs="Times New Roman"/>
        </w:rPr>
        <w:t xml:space="preserve">Mrs. </w:t>
      </w:r>
      <w:proofErr w:type="spellStart"/>
      <w:r w:rsidR="006716A4">
        <w:rPr>
          <w:rFonts w:ascii="Times New Roman" w:hAnsi="Times New Roman" w:cs="Times New Roman"/>
        </w:rPr>
        <w:t>Patteshall</w:t>
      </w:r>
      <w:proofErr w:type="spellEnd"/>
      <w:r w:rsidR="006716A4">
        <w:rPr>
          <w:rFonts w:ascii="Times New Roman" w:hAnsi="Times New Roman" w:cs="Times New Roman"/>
        </w:rPr>
        <w:t xml:space="preserve"> and her child, attributed to painter Thomas Smith</w:t>
      </w:r>
      <w:r w:rsidR="00896C5C">
        <w:rPr>
          <w:rFonts w:ascii="Times New Roman" w:hAnsi="Times New Roman" w:cs="Times New Roman"/>
        </w:rPr>
        <w:t xml:space="preserve">. </w:t>
      </w:r>
      <w:r w:rsidR="006716A4">
        <w:rPr>
          <w:rFonts w:ascii="Times New Roman" w:hAnsi="Times New Roman" w:cs="Times New Roman"/>
        </w:rPr>
        <w:t xml:space="preserve">In this painting, Mrs. </w:t>
      </w:r>
      <w:proofErr w:type="spellStart"/>
      <w:r w:rsidR="006716A4">
        <w:rPr>
          <w:rFonts w:ascii="Times New Roman" w:hAnsi="Times New Roman" w:cs="Times New Roman"/>
        </w:rPr>
        <w:t>Patteshall</w:t>
      </w:r>
      <w:proofErr w:type="spellEnd"/>
      <w:r w:rsidR="006716A4">
        <w:rPr>
          <w:rFonts w:ascii="Times New Roman" w:hAnsi="Times New Roman" w:cs="Times New Roman"/>
        </w:rPr>
        <w:t xml:space="preserve"> sits with her child, which also happens in the portrait of Elizabeth </w:t>
      </w:r>
      <w:proofErr w:type="spellStart"/>
      <w:r w:rsidR="006716A4">
        <w:rPr>
          <w:rFonts w:ascii="Times New Roman" w:hAnsi="Times New Roman" w:cs="Times New Roman"/>
        </w:rPr>
        <w:t>Freake</w:t>
      </w:r>
      <w:proofErr w:type="spellEnd"/>
      <w:r w:rsidR="006716A4">
        <w:rPr>
          <w:rFonts w:ascii="Times New Roman" w:hAnsi="Times New Roman" w:cs="Times New Roman"/>
        </w:rPr>
        <w:t xml:space="preserve"> and her child. She and the child</w:t>
      </w:r>
      <w:r w:rsidR="009929C8">
        <w:rPr>
          <w:rFonts w:ascii="Times New Roman" w:hAnsi="Times New Roman" w:cs="Times New Roman"/>
        </w:rPr>
        <w:t>, baby Ann,</w:t>
      </w:r>
      <w:r w:rsidR="006716A4">
        <w:rPr>
          <w:rFonts w:ascii="Times New Roman" w:hAnsi="Times New Roman" w:cs="Times New Roman"/>
        </w:rPr>
        <w:t xml:space="preserve"> wear black and white gowns, but the child has some red in her gown. Mrs. </w:t>
      </w:r>
      <w:proofErr w:type="spellStart"/>
      <w:r w:rsidR="006716A4">
        <w:rPr>
          <w:rFonts w:ascii="Times New Roman" w:hAnsi="Times New Roman" w:cs="Times New Roman"/>
        </w:rPr>
        <w:t>Patteshall</w:t>
      </w:r>
      <w:proofErr w:type="spellEnd"/>
      <w:r w:rsidR="006716A4">
        <w:rPr>
          <w:rFonts w:ascii="Times New Roman" w:hAnsi="Times New Roman" w:cs="Times New Roman"/>
        </w:rPr>
        <w:t xml:space="preserve"> holds a </w:t>
      </w:r>
      <w:proofErr w:type="gramStart"/>
      <w:r w:rsidR="006716A4">
        <w:rPr>
          <w:rFonts w:ascii="Times New Roman" w:hAnsi="Times New Roman" w:cs="Times New Roman"/>
        </w:rPr>
        <w:t>fruit</w:t>
      </w:r>
      <w:proofErr w:type="gramEnd"/>
      <w:r w:rsidR="006716A4">
        <w:rPr>
          <w:rFonts w:ascii="Times New Roman" w:hAnsi="Times New Roman" w:cs="Times New Roman"/>
        </w:rPr>
        <w:t xml:space="preserve"> and the baby grabs hold of Mrs. </w:t>
      </w:r>
      <w:proofErr w:type="spellStart"/>
      <w:r w:rsidR="006716A4">
        <w:rPr>
          <w:rFonts w:ascii="Times New Roman" w:hAnsi="Times New Roman" w:cs="Times New Roman"/>
        </w:rPr>
        <w:t>Patteshall’s</w:t>
      </w:r>
      <w:proofErr w:type="spellEnd"/>
      <w:r w:rsidR="006716A4">
        <w:rPr>
          <w:rFonts w:ascii="Times New Roman" w:hAnsi="Times New Roman" w:cs="Times New Roman"/>
        </w:rPr>
        <w:t xml:space="preserve"> wrist. The baby appears to be sitting on top of a stand overlaid with red cloth. The background consists of just a curtain and the rest is dark. There is not </w:t>
      </w:r>
      <w:r w:rsidR="009929C8">
        <w:rPr>
          <w:rFonts w:ascii="Times New Roman" w:hAnsi="Times New Roman" w:cs="Times New Roman"/>
        </w:rPr>
        <w:t>very</w:t>
      </w:r>
      <w:r w:rsidR="006716A4">
        <w:rPr>
          <w:rFonts w:ascii="Times New Roman" w:hAnsi="Times New Roman" w:cs="Times New Roman"/>
        </w:rPr>
        <w:t xml:space="preserve"> much grappling with perspective in the background in this painting, too. However, the modeling of the faces use</w:t>
      </w:r>
      <w:r w:rsidR="009929C8">
        <w:rPr>
          <w:rFonts w:ascii="Times New Roman" w:hAnsi="Times New Roman" w:cs="Times New Roman"/>
        </w:rPr>
        <w:t>s</w:t>
      </w:r>
      <w:r w:rsidR="006716A4">
        <w:rPr>
          <w:rFonts w:ascii="Times New Roman" w:hAnsi="Times New Roman" w:cs="Times New Roman"/>
        </w:rPr>
        <w:t xml:space="preserve"> more perspective than </w:t>
      </w:r>
      <w:r w:rsidR="009929C8">
        <w:rPr>
          <w:rFonts w:ascii="Times New Roman" w:hAnsi="Times New Roman" w:cs="Times New Roman"/>
        </w:rPr>
        <w:t xml:space="preserve">the faces in </w:t>
      </w:r>
      <w:r w:rsidR="006716A4">
        <w:rPr>
          <w:rFonts w:ascii="Times New Roman" w:hAnsi="Times New Roman" w:cs="Times New Roman"/>
        </w:rPr>
        <w:t xml:space="preserve">the painting of Mrs. </w:t>
      </w:r>
      <w:proofErr w:type="spellStart"/>
      <w:r w:rsidR="006716A4">
        <w:rPr>
          <w:rFonts w:ascii="Times New Roman" w:hAnsi="Times New Roman" w:cs="Times New Roman"/>
        </w:rPr>
        <w:t>Freake</w:t>
      </w:r>
      <w:proofErr w:type="spellEnd"/>
      <w:r w:rsidR="006716A4">
        <w:rPr>
          <w:rFonts w:ascii="Times New Roman" w:hAnsi="Times New Roman" w:cs="Times New Roman"/>
        </w:rPr>
        <w:t xml:space="preserve">. The eyes of Mrs. </w:t>
      </w:r>
      <w:proofErr w:type="spellStart"/>
      <w:r w:rsidR="006716A4">
        <w:rPr>
          <w:rFonts w:ascii="Times New Roman" w:hAnsi="Times New Roman" w:cs="Times New Roman"/>
        </w:rPr>
        <w:t>Patteshall</w:t>
      </w:r>
      <w:proofErr w:type="spellEnd"/>
      <w:r w:rsidR="006716A4">
        <w:rPr>
          <w:rFonts w:ascii="Times New Roman" w:hAnsi="Times New Roman" w:cs="Times New Roman"/>
        </w:rPr>
        <w:t xml:space="preserve"> are slightly different sizes, with the one further in the background slightly smaller </w:t>
      </w:r>
      <w:proofErr w:type="gramStart"/>
      <w:r w:rsidR="006716A4">
        <w:rPr>
          <w:rFonts w:ascii="Times New Roman" w:hAnsi="Times New Roman" w:cs="Times New Roman"/>
        </w:rPr>
        <w:t>so as to</w:t>
      </w:r>
      <w:proofErr w:type="gramEnd"/>
      <w:r w:rsidR="006716A4">
        <w:rPr>
          <w:rFonts w:ascii="Times New Roman" w:hAnsi="Times New Roman" w:cs="Times New Roman"/>
        </w:rPr>
        <w:t xml:space="preserve"> indicate movement towards a vanishing point. This creates a sense of </w:t>
      </w:r>
      <w:r w:rsidR="009929C8">
        <w:rPr>
          <w:rFonts w:ascii="Times New Roman" w:hAnsi="Times New Roman" w:cs="Times New Roman"/>
        </w:rPr>
        <w:t>perspective and depth</w:t>
      </w:r>
      <w:r w:rsidR="006716A4">
        <w:rPr>
          <w:rFonts w:ascii="Times New Roman" w:hAnsi="Times New Roman" w:cs="Times New Roman"/>
        </w:rPr>
        <w:t>.</w:t>
      </w:r>
      <w:r w:rsidR="009929C8">
        <w:rPr>
          <w:rFonts w:ascii="Times New Roman" w:hAnsi="Times New Roman" w:cs="Times New Roman"/>
        </w:rPr>
        <w:t xml:space="preserve"> The baby’s face also is part of a perspective system that leads towards a vanishing point. The lines through the eyes and the mouth start to converge gradually.</w:t>
      </w:r>
      <w:r w:rsidR="006716A4">
        <w:rPr>
          <w:rFonts w:ascii="Times New Roman" w:hAnsi="Times New Roman" w:cs="Times New Roman"/>
        </w:rPr>
        <w:t xml:space="preserve"> </w:t>
      </w:r>
      <w:r w:rsidR="009929C8">
        <w:rPr>
          <w:rFonts w:ascii="Times New Roman" w:hAnsi="Times New Roman" w:cs="Times New Roman"/>
        </w:rPr>
        <w:t xml:space="preserve">Some of the parts of Mrs. </w:t>
      </w:r>
      <w:proofErr w:type="spellStart"/>
      <w:r w:rsidR="009929C8">
        <w:rPr>
          <w:rFonts w:ascii="Times New Roman" w:hAnsi="Times New Roman" w:cs="Times New Roman"/>
        </w:rPr>
        <w:t>Patteshall’s</w:t>
      </w:r>
      <w:proofErr w:type="spellEnd"/>
      <w:r w:rsidR="009929C8">
        <w:rPr>
          <w:rFonts w:ascii="Times New Roman" w:hAnsi="Times New Roman" w:cs="Times New Roman"/>
        </w:rPr>
        <w:t xml:space="preserve"> and baby Ann’s clothing are depicted with depth, too. The pearls of Mrs. </w:t>
      </w:r>
      <w:proofErr w:type="spellStart"/>
      <w:r w:rsidR="009929C8">
        <w:rPr>
          <w:rFonts w:ascii="Times New Roman" w:hAnsi="Times New Roman" w:cs="Times New Roman"/>
        </w:rPr>
        <w:t>Patteshall’s</w:t>
      </w:r>
      <w:proofErr w:type="spellEnd"/>
      <w:r w:rsidR="009929C8">
        <w:rPr>
          <w:rFonts w:ascii="Times New Roman" w:hAnsi="Times New Roman" w:cs="Times New Roman"/>
        </w:rPr>
        <w:t xml:space="preserve"> necklace are shown carefully modeled as rounded forms. </w:t>
      </w:r>
      <w:r w:rsidR="00C0541D">
        <w:rPr>
          <w:rFonts w:ascii="Times New Roman" w:hAnsi="Times New Roman" w:cs="Times New Roman"/>
        </w:rPr>
        <w:t xml:space="preserve">There is some sense of chiaroscuro, or contrast between light and shadow, in this painting. The colors in this painting are not quite as vivid or diverse as in the painting of Mrs. </w:t>
      </w:r>
      <w:proofErr w:type="spellStart"/>
      <w:r w:rsidR="00C0541D">
        <w:rPr>
          <w:rFonts w:ascii="Times New Roman" w:hAnsi="Times New Roman" w:cs="Times New Roman"/>
        </w:rPr>
        <w:t>Freake</w:t>
      </w:r>
      <w:proofErr w:type="spellEnd"/>
      <w:r w:rsidR="00C0541D">
        <w:rPr>
          <w:rFonts w:ascii="Times New Roman" w:hAnsi="Times New Roman" w:cs="Times New Roman"/>
        </w:rPr>
        <w:t xml:space="preserve">, however. This painting also doesn’t quite have many </w:t>
      </w:r>
      <w:r w:rsidR="009929C8">
        <w:rPr>
          <w:rFonts w:ascii="Times New Roman" w:hAnsi="Times New Roman" w:cs="Times New Roman"/>
        </w:rPr>
        <w:t>intricate visual details</w:t>
      </w:r>
      <w:r w:rsidR="00C0541D">
        <w:rPr>
          <w:rFonts w:ascii="Times New Roman" w:hAnsi="Times New Roman" w:cs="Times New Roman"/>
        </w:rPr>
        <w:t xml:space="preserve">. The lace on the clothing of mother and child is not depicted </w:t>
      </w:r>
      <w:r w:rsidR="00E37CB7">
        <w:rPr>
          <w:rFonts w:ascii="Times New Roman" w:hAnsi="Times New Roman" w:cs="Times New Roman"/>
        </w:rPr>
        <w:t>i</w:t>
      </w:r>
      <w:r w:rsidR="00C0541D">
        <w:rPr>
          <w:rFonts w:ascii="Times New Roman" w:hAnsi="Times New Roman" w:cs="Times New Roman"/>
        </w:rPr>
        <w:t xml:space="preserve">n as much detail as in the </w:t>
      </w:r>
      <w:proofErr w:type="spellStart"/>
      <w:r w:rsidR="00C0541D">
        <w:rPr>
          <w:rFonts w:ascii="Times New Roman" w:hAnsi="Times New Roman" w:cs="Times New Roman"/>
        </w:rPr>
        <w:t>Freake</w:t>
      </w:r>
      <w:proofErr w:type="spellEnd"/>
      <w:r w:rsidR="00C0541D">
        <w:rPr>
          <w:rFonts w:ascii="Times New Roman" w:hAnsi="Times New Roman" w:cs="Times New Roman"/>
        </w:rPr>
        <w:t xml:space="preserve"> painting</w:t>
      </w:r>
      <w:r w:rsidR="00563CFB">
        <w:rPr>
          <w:rFonts w:ascii="Times New Roman" w:hAnsi="Times New Roman" w:cs="Times New Roman"/>
        </w:rPr>
        <w:t xml:space="preserve"> (Fairbanks 471-2).</w:t>
      </w:r>
      <w:r w:rsidR="00453372">
        <w:rPr>
          <w:rFonts w:ascii="Times New Roman" w:hAnsi="Times New Roman" w:cs="Times New Roman"/>
        </w:rPr>
        <w:t xml:space="preserve"> </w:t>
      </w:r>
      <w:r w:rsidR="00C0541D">
        <w:rPr>
          <w:rFonts w:ascii="Times New Roman" w:hAnsi="Times New Roman" w:cs="Times New Roman"/>
        </w:rPr>
        <w:t>Finally, you’ll find that</w:t>
      </w:r>
      <w:r w:rsidR="006716A4">
        <w:rPr>
          <w:rFonts w:ascii="Times New Roman" w:hAnsi="Times New Roman" w:cs="Times New Roman"/>
        </w:rPr>
        <w:t xml:space="preserve"> </w:t>
      </w:r>
      <w:r w:rsidR="00C0541D">
        <w:rPr>
          <w:rFonts w:ascii="Times New Roman" w:hAnsi="Times New Roman" w:cs="Times New Roman"/>
        </w:rPr>
        <w:t>o</w:t>
      </w:r>
      <w:r w:rsidR="009929C8">
        <w:rPr>
          <w:rFonts w:ascii="Times New Roman" w:hAnsi="Times New Roman" w:cs="Times New Roman"/>
        </w:rPr>
        <w:t xml:space="preserve">nce again, as with </w:t>
      </w:r>
      <w:r w:rsidR="00E37CB7">
        <w:rPr>
          <w:rFonts w:ascii="Times New Roman" w:hAnsi="Times New Roman" w:cs="Times New Roman"/>
        </w:rPr>
        <w:t xml:space="preserve">the </w:t>
      </w:r>
      <w:r w:rsidR="00C0541D">
        <w:rPr>
          <w:rFonts w:ascii="Times New Roman" w:hAnsi="Times New Roman" w:cs="Times New Roman"/>
        </w:rPr>
        <w:t>portrait</w:t>
      </w:r>
      <w:r w:rsidR="009929C8">
        <w:rPr>
          <w:rFonts w:ascii="Times New Roman" w:hAnsi="Times New Roman" w:cs="Times New Roman"/>
        </w:rPr>
        <w:t xml:space="preserve"> of Mrs. </w:t>
      </w:r>
      <w:proofErr w:type="spellStart"/>
      <w:r w:rsidR="009929C8">
        <w:rPr>
          <w:rFonts w:ascii="Times New Roman" w:hAnsi="Times New Roman" w:cs="Times New Roman"/>
        </w:rPr>
        <w:t>Freake</w:t>
      </w:r>
      <w:proofErr w:type="spellEnd"/>
      <w:r w:rsidR="009929C8">
        <w:rPr>
          <w:rFonts w:ascii="Times New Roman" w:hAnsi="Times New Roman" w:cs="Times New Roman"/>
        </w:rPr>
        <w:t xml:space="preserve">, a mother and her child are depicted. </w:t>
      </w:r>
    </w:p>
    <w:p w14:paraId="570A6F64" w14:textId="6CE0E11F" w:rsidR="00E37CB7" w:rsidRDefault="00C0541D" w:rsidP="00C8253D">
      <w:pPr>
        <w:ind w:firstLine="720"/>
        <w:rPr>
          <w:rFonts w:ascii="Times New Roman" w:hAnsi="Times New Roman" w:cs="Times New Roman"/>
        </w:rPr>
      </w:pPr>
      <w:r>
        <w:rPr>
          <w:rFonts w:ascii="Times New Roman" w:hAnsi="Times New Roman" w:cs="Times New Roman"/>
        </w:rPr>
        <w:t xml:space="preserve">What are some </w:t>
      </w:r>
      <w:r w:rsidR="00E37CB7">
        <w:rPr>
          <w:rFonts w:ascii="Times New Roman" w:hAnsi="Times New Roman" w:cs="Times New Roman"/>
        </w:rPr>
        <w:t>observations</w:t>
      </w:r>
      <w:r>
        <w:rPr>
          <w:rFonts w:ascii="Times New Roman" w:hAnsi="Times New Roman" w:cs="Times New Roman"/>
        </w:rPr>
        <w:t xml:space="preserve"> we can </w:t>
      </w:r>
      <w:r w:rsidR="0038205B">
        <w:rPr>
          <w:rFonts w:ascii="Times New Roman" w:hAnsi="Times New Roman" w:cs="Times New Roman"/>
        </w:rPr>
        <w:t xml:space="preserve">make </w:t>
      </w:r>
      <w:r>
        <w:rPr>
          <w:rFonts w:ascii="Times New Roman" w:hAnsi="Times New Roman" w:cs="Times New Roman"/>
        </w:rPr>
        <w:t xml:space="preserve">from looking at </w:t>
      </w:r>
      <w:r w:rsidR="0038205B">
        <w:rPr>
          <w:rFonts w:ascii="Times New Roman" w:hAnsi="Times New Roman" w:cs="Times New Roman"/>
        </w:rPr>
        <w:t>these portraits so far</w:t>
      </w:r>
      <w:r>
        <w:rPr>
          <w:rFonts w:ascii="Times New Roman" w:hAnsi="Times New Roman" w:cs="Times New Roman"/>
        </w:rPr>
        <w:t xml:space="preserve">? </w:t>
      </w:r>
      <w:r w:rsidR="00E37CB7">
        <w:rPr>
          <w:rFonts w:ascii="Times New Roman" w:hAnsi="Times New Roman" w:cs="Times New Roman"/>
        </w:rPr>
        <w:t>One theme has been perspective</w:t>
      </w:r>
      <w:r w:rsidR="00EC103D">
        <w:rPr>
          <w:rFonts w:ascii="Times New Roman" w:hAnsi="Times New Roman" w:cs="Times New Roman"/>
        </w:rPr>
        <w:t xml:space="preserve">—some portraits have some </w:t>
      </w:r>
      <w:proofErr w:type="gramStart"/>
      <w:r w:rsidR="00EC103D">
        <w:rPr>
          <w:rFonts w:ascii="Times New Roman" w:hAnsi="Times New Roman" w:cs="Times New Roman"/>
        </w:rPr>
        <w:t>more</w:t>
      </w:r>
      <w:proofErr w:type="gramEnd"/>
      <w:r w:rsidR="00EC103D">
        <w:rPr>
          <w:rFonts w:ascii="Times New Roman" w:hAnsi="Times New Roman" w:cs="Times New Roman"/>
        </w:rPr>
        <w:t xml:space="preserve"> and some have less</w:t>
      </w:r>
      <w:r w:rsidR="00E37CB7">
        <w:rPr>
          <w:rFonts w:ascii="Times New Roman" w:hAnsi="Times New Roman" w:cs="Times New Roman"/>
        </w:rPr>
        <w:t xml:space="preserve">. Of the paintings I have discussed the one of Mrs. </w:t>
      </w:r>
      <w:proofErr w:type="spellStart"/>
      <w:r w:rsidR="00E37CB7">
        <w:rPr>
          <w:rFonts w:ascii="Times New Roman" w:hAnsi="Times New Roman" w:cs="Times New Roman"/>
        </w:rPr>
        <w:t>Patteshall</w:t>
      </w:r>
      <w:proofErr w:type="spellEnd"/>
      <w:r w:rsidR="00E37CB7">
        <w:rPr>
          <w:rFonts w:ascii="Times New Roman" w:hAnsi="Times New Roman" w:cs="Times New Roman"/>
        </w:rPr>
        <w:t xml:space="preserve"> and her baby seem</w:t>
      </w:r>
      <w:r w:rsidR="00D24691">
        <w:rPr>
          <w:rFonts w:ascii="Times New Roman" w:hAnsi="Times New Roman" w:cs="Times New Roman"/>
        </w:rPr>
        <w:t>s</w:t>
      </w:r>
      <w:r w:rsidR="00E37CB7">
        <w:rPr>
          <w:rFonts w:ascii="Times New Roman" w:hAnsi="Times New Roman" w:cs="Times New Roman"/>
        </w:rPr>
        <w:t xml:space="preserve"> to have </w:t>
      </w:r>
      <w:r w:rsidR="00563CFB">
        <w:rPr>
          <w:rFonts w:ascii="Times New Roman" w:hAnsi="Times New Roman" w:cs="Times New Roman"/>
        </w:rPr>
        <w:t>the most</w:t>
      </w:r>
      <w:r w:rsidR="00E37CB7">
        <w:rPr>
          <w:rFonts w:ascii="Times New Roman" w:hAnsi="Times New Roman" w:cs="Times New Roman"/>
        </w:rPr>
        <w:t xml:space="preserve"> perspective</w:t>
      </w:r>
      <w:r w:rsidR="00563CFB">
        <w:rPr>
          <w:rFonts w:ascii="Times New Roman" w:hAnsi="Times New Roman" w:cs="Times New Roman"/>
        </w:rPr>
        <w:t xml:space="preserve">. The artist depicted the sitters’ faces and some of the objects in the painting with a greater sense of depth. For </w:t>
      </w:r>
      <w:r w:rsidR="00D24691">
        <w:rPr>
          <w:rFonts w:ascii="Times New Roman" w:hAnsi="Times New Roman" w:cs="Times New Roman"/>
        </w:rPr>
        <w:t>most artists in the time of the Puritans (</w:t>
      </w:r>
      <w:proofErr w:type="spellStart"/>
      <w:r w:rsidR="00D24691">
        <w:rPr>
          <w:rFonts w:ascii="Times New Roman" w:hAnsi="Times New Roman" w:cs="Times New Roman"/>
        </w:rPr>
        <w:t>ie</w:t>
      </w:r>
      <w:proofErr w:type="spellEnd"/>
      <w:r w:rsidR="00D24691">
        <w:rPr>
          <w:rFonts w:ascii="Times New Roman" w:hAnsi="Times New Roman" w:cs="Times New Roman"/>
        </w:rPr>
        <w:t xml:space="preserve"> Renaissance and Mannerist artists)</w:t>
      </w:r>
      <w:r w:rsidR="00563CFB">
        <w:rPr>
          <w:rFonts w:ascii="Times New Roman" w:hAnsi="Times New Roman" w:cs="Times New Roman"/>
        </w:rPr>
        <w:t xml:space="preserve"> linear perspective was one of the most important concepts to master, after proportion. </w:t>
      </w:r>
      <w:proofErr w:type="gramStart"/>
      <w:r w:rsidR="00563CFB">
        <w:rPr>
          <w:rFonts w:ascii="Times New Roman" w:hAnsi="Times New Roman" w:cs="Times New Roman"/>
        </w:rPr>
        <w:t>Actually, most</w:t>
      </w:r>
      <w:proofErr w:type="gramEnd"/>
      <w:r w:rsidR="00563CFB">
        <w:rPr>
          <w:rFonts w:ascii="Times New Roman" w:hAnsi="Times New Roman" w:cs="Times New Roman"/>
        </w:rPr>
        <w:t xml:space="preserve"> professional artists in New England understood the Italian method of creating a sense of perspective</w:t>
      </w:r>
      <w:r w:rsidR="00D24691">
        <w:rPr>
          <w:rFonts w:ascii="Times New Roman" w:hAnsi="Times New Roman" w:cs="Times New Roman"/>
        </w:rPr>
        <w:t xml:space="preserve"> (Fairbanks </w:t>
      </w:r>
      <w:r w:rsidR="00DC4E61">
        <w:rPr>
          <w:rFonts w:ascii="Times New Roman" w:hAnsi="Times New Roman" w:cs="Times New Roman"/>
        </w:rPr>
        <w:t>443)</w:t>
      </w:r>
      <w:r w:rsidR="00563CFB">
        <w:rPr>
          <w:rFonts w:ascii="Times New Roman" w:hAnsi="Times New Roman" w:cs="Times New Roman"/>
        </w:rPr>
        <w:t xml:space="preserve">. </w:t>
      </w:r>
      <w:r w:rsidR="00D24691">
        <w:rPr>
          <w:rFonts w:ascii="Times New Roman" w:hAnsi="Times New Roman" w:cs="Times New Roman"/>
        </w:rPr>
        <w:t>However, n</w:t>
      </w:r>
      <w:r w:rsidR="00563CFB">
        <w:rPr>
          <w:rFonts w:ascii="Times New Roman" w:hAnsi="Times New Roman" w:cs="Times New Roman"/>
        </w:rPr>
        <w:t xml:space="preserve">ot all artists applied it with equal precision. For example, the painter of the Mrs. </w:t>
      </w:r>
      <w:proofErr w:type="spellStart"/>
      <w:r w:rsidR="00563CFB">
        <w:rPr>
          <w:rFonts w:ascii="Times New Roman" w:hAnsi="Times New Roman" w:cs="Times New Roman"/>
        </w:rPr>
        <w:t>Freake</w:t>
      </w:r>
      <w:proofErr w:type="spellEnd"/>
      <w:r w:rsidR="00563CFB">
        <w:rPr>
          <w:rFonts w:ascii="Times New Roman" w:hAnsi="Times New Roman" w:cs="Times New Roman"/>
        </w:rPr>
        <w:t xml:space="preserve"> and baby portrait did not apply it extensively to the faces in the portrait. </w:t>
      </w:r>
      <w:proofErr w:type="gramStart"/>
      <w:r w:rsidR="0038205B">
        <w:rPr>
          <w:rFonts w:ascii="Times New Roman" w:hAnsi="Times New Roman" w:cs="Times New Roman"/>
        </w:rPr>
        <w:t>But</w:t>
      </w:r>
      <w:r w:rsidR="00563CFB">
        <w:rPr>
          <w:rFonts w:ascii="Times New Roman" w:hAnsi="Times New Roman" w:cs="Times New Roman"/>
        </w:rPr>
        <w:t>,</w:t>
      </w:r>
      <w:proofErr w:type="gramEnd"/>
      <w:r w:rsidR="00563CFB">
        <w:rPr>
          <w:rFonts w:ascii="Times New Roman" w:hAnsi="Times New Roman" w:cs="Times New Roman"/>
        </w:rPr>
        <w:t xml:space="preserve"> this painter did apply it to the floor in another set of portraits he did, of the </w:t>
      </w:r>
      <w:r w:rsidR="0038205B">
        <w:rPr>
          <w:rFonts w:ascii="Times New Roman" w:hAnsi="Times New Roman" w:cs="Times New Roman"/>
        </w:rPr>
        <w:t>thr</w:t>
      </w:r>
      <w:r w:rsidR="001C7D88">
        <w:rPr>
          <w:rFonts w:ascii="Times New Roman" w:hAnsi="Times New Roman" w:cs="Times New Roman"/>
        </w:rPr>
        <w:t>e</w:t>
      </w:r>
      <w:r w:rsidR="0038205B">
        <w:rPr>
          <w:rFonts w:ascii="Times New Roman" w:hAnsi="Times New Roman" w:cs="Times New Roman"/>
        </w:rPr>
        <w:t>e children of Arthur and Joanna Mason</w:t>
      </w:r>
      <w:r w:rsidR="00563CFB">
        <w:rPr>
          <w:rFonts w:ascii="Times New Roman" w:hAnsi="Times New Roman" w:cs="Times New Roman"/>
        </w:rPr>
        <w:t>. Wh</w:t>
      </w:r>
      <w:r w:rsidR="0038205B">
        <w:rPr>
          <w:rFonts w:ascii="Times New Roman" w:hAnsi="Times New Roman" w:cs="Times New Roman"/>
        </w:rPr>
        <w:t>at</w:t>
      </w:r>
      <w:r w:rsidR="00563CFB">
        <w:rPr>
          <w:rFonts w:ascii="Times New Roman" w:hAnsi="Times New Roman" w:cs="Times New Roman"/>
        </w:rPr>
        <w:t xml:space="preserve"> the </w:t>
      </w:r>
      <w:proofErr w:type="spellStart"/>
      <w:r w:rsidR="00563CFB">
        <w:rPr>
          <w:rFonts w:ascii="Times New Roman" w:hAnsi="Times New Roman" w:cs="Times New Roman"/>
        </w:rPr>
        <w:t>Freake</w:t>
      </w:r>
      <w:proofErr w:type="spellEnd"/>
      <w:r w:rsidR="00563CFB">
        <w:rPr>
          <w:rFonts w:ascii="Times New Roman" w:hAnsi="Times New Roman" w:cs="Times New Roman"/>
        </w:rPr>
        <w:t xml:space="preserve"> portraitist lacked in applying perspective, he seems to have compensated for </w:t>
      </w:r>
      <w:r w:rsidR="001C7D88">
        <w:rPr>
          <w:rFonts w:ascii="Times New Roman" w:hAnsi="Times New Roman" w:cs="Times New Roman"/>
        </w:rPr>
        <w:t>with</w:t>
      </w:r>
      <w:r w:rsidR="00563CFB">
        <w:rPr>
          <w:rFonts w:ascii="Times New Roman" w:hAnsi="Times New Roman" w:cs="Times New Roman"/>
        </w:rPr>
        <w:t xml:space="preserve"> the vivid colors and textural detail in his paintings. The Puritans’ use of perspective was </w:t>
      </w:r>
      <w:proofErr w:type="gramStart"/>
      <w:r w:rsidR="00723D07">
        <w:rPr>
          <w:rFonts w:ascii="Times New Roman" w:hAnsi="Times New Roman" w:cs="Times New Roman"/>
        </w:rPr>
        <w:t>similar to</w:t>
      </w:r>
      <w:proofErr w:type="gramEnd"/>
      <w:r w:rsidR="00723D07">
        <w:rPr>
          <w:rFonts w:ascii="Times New Roman" w:hAnsi="Times New Roman" w:cs="Times New Roman"/>
        </w:rPr>
        <w:t xml:space="preserve"> that of other</w:t>
      </w:r>
      <w:r w:rsidR="00563CFB">
        <w:rPr>
          <w:rFonts w:ascii="Times New Roman" w:hAnsi="Times New Roman" w:cs="Times New Roman"/>
        </w:rPr>
        <w:t xml:space="preserve"> English painters in the Elizabethan period. </w:t>
      </w:r>
      <w:r w:rsidR="00723D07">
        <w:rPr>
          <w:rFonts w:ascii="Times New Roman" w:hAnsi="Times New Roman" w:cs="Times New Roman"/>
        </w:rPr>
        <w:t>The English painters</w:t>
      </w:r>
      <w:r w:rsidR="00563CFB">
        <w:rPr>
          <w:rFonts w:ascii="Times New Roman" w:hAnsi="Times New Roman" w:cs="Times New Roman"/>
        </w:rPr>
        <w:t xml:space="preserve"> worked in a style called “neo-medieval” (Miller). This style did not emphasize creating a realistic sense of depth. However, </w:t>
      </w:r>
      <w:r w:rsidR="00723D07">
        <w:rPr>
          <w:rFonts w:ascii="Times New Roman" w:hAnsi="Times New Roman" w:cs="Times New Roman"/>
        </w:rPr>
        <w:t>it did</w:t>
      </w:r>
      <w:r w:rsidR="00563CFB">
        <w:rPr>
          <w:rFonts w:ascii="Times New Roman" w:hAnsi="Times New Roman" w:cs="Times New Roman"/>
        </w:rPr>
        <w:t xml:space="preserve"> emphasize pattern and </w:t>
      </w:r>
      <w:r w:rsidR="00563CFB">
        <w:rPr>
          <w:rFonts w:ascii="Times New Roman" w:hAnsi="Times New Roman" w:cs="Times New Roman"/>
        </w:rPr>
        <w:lastRenderedPageBreak/>
        <w:t xml:space="preserve">color. </w:t>
      </w:r>
      <w:r w:rsidR="003A0A98">
        <w:rPr>
          <w:rFonts w:ascii="Times New Roman" w:hAnsi="Times New Roman" w:cs="Times New Roman"/>
        </w:rPr>
        <w:t xml:space="preserve">One of the most famous portraits of Queen Elizabeth, by Marcus </w:t>
      </w:r>
      <w:proofErr w:type="spellStart"/>
      <w:r w:rsidR="003A0A98">
        <w:rPr>
          <w:rFonts w:ascii="Times New Roman" w:hAnsi="Times New Roman" w:cs="Times New Roman"/>
        </w:rPr>
        <w:t>Gheeraerts</w:t>
      </w:r>
      <w:proofErr w:type="spellEnd"/>
      <w:r w:rsidR="003A0A98">
        <w:rPr>
          <w:rFonts w:ascii="Times New Roman" w:hAnsi="Times New Roman" w:cs="Times New Roman"/>
        </w:rPr>
        <w:t xml:space="preserve"> the younger, is in this style. </w:t>
      </w:r>
      <w:r w:rsidR="00E857E6">
        <w:rPr>
          <w:rFonts w:ascii="Times New Roman" w:hAnsi="Times New Roman" w:cs="Times New Roman"/>
        </w:rPr>
        <w:t xml:space="preserve">So we might conclude that Puritan portraits did demonstrate perspective, but that there might be a greater focus on patterns and color, that these were what allowed most for the “realism” of a painting. </w:t>
      </w:r>
    </w:p>
    <w:p w14:paraId="6A9DF8A3" w14:textId="22985F6B" w:rsidR="00C0541D" w:rsidRDefault="00E37CB7" w:rsidP="00C8253D">
      <w:pPr>
        <w:ind w:firstLine="720"/>
        <w:rPr>
          <w:rFonts w:ascii="Times New Roman" w:hAnsi="Times New Roman" w:cs="Times New Roman"/>
        </w:rPr>
      </w:pPr>
      <w:r>
        <w:rPr>
          <w:rFonts w:ascii="Times New Roman" w:hAnsi="Times New Roman" w:cs="Times New Roman"/>
        </w:rPr>
        <w:t>Another theme is famil</w:t>
      </w:r>
      <w:r w:rsidR="003A0A98">
        <w:rPr>
          <w:rFonts w:ascii="Times New Roman" w:hAnsi="Times New Roman" w:cs="Times New Roman"/>
        </w:rPr>
        <w:t xml:space="preserve">y ties. Both the portrait of Mrs. </w:t>
      </w:r>
      <w:proofErr w:type="spellStart"/>
      <w:r w:rsidR="003A0A98">
        <w:rPr>
          <w:rFonts w:ascii="Times New Roman" w:hAnsi="Times New Roman" w:cs="Times New Roman"/>
        </w:rPr>
        <w:t>Freake</w:t>
      </w:r>
      <w:proofErr w:type="spellEnd"/>
      <w:r w:rsidR="003A0A98">
        <w:rPr>
          <w:rFonts w:ascii="Times New Roman" w:hAnsi="Times New Roman" w:cs="Times New Roman"/>
        </w:rPr>
        <w:t xml:space="preserve"> </w:t>
      </w:r>
      <w:r w:rsidR="003A0A98" w:rsidRPr="00DE07BA">
        <w:rPr>
          <w:rFonts w:ascii="Times New Roman" w:hAnsi="Times New Roman" w:cs="Times New Roman"/>
          <w:i/>
          <w:iCs/>
        </w:rPr>
        <w:t>and</w:t>
      </w:r>
      <w:r w:rsidR="003A0A98">
        <w:rPr>
          <w:rFonts w:ascii="Times New Roman" w:hAnsi="Times New Roman" w:cs="Times New Roman"/>
        </w:rPr>
        <w:t xml:space="preserve"> of Mrs. </w:t>
      </w:r>
      <w:proofErr w:type="spellStart"/>
      <w:r w:rsidR="003A0A98">
        <w:rPr>
          <w:rFonts w:ascii="Times New Roman" w:hAnsi="Times New Roman" w:cs="Times New Roman"/>
        </w:rPr>
        <w:t>Patteshall</w:t>
      </w:r>
      <w:proofErr w:type="spellEnd"/>
      <w:r w:rsidR="003A0A98">
        <w:rPr>
          <w:rFonts w:ascii="Times New Roman" w:hAnsi="Times New Roman" w:cs="Times New Roman"/>
        </w:rPr>
        <w:t xml:space="preserve"> </w:t>
      </w:r>
      <w:r w:rsidR="00F14F4A">
        <w:rPr>
          <w:rFonts w:ascii="Times New Roman" w:hAnsi="Times New Roman" w:cs="Times New Roman"/>
        </w:rPr>
        <w:t>also depict their</w:t>
      </w:r>
      <w:r w:rsidR="003A0A98">
        <w:rPr>
          <w:rFonts w:ascii="Times New Roman" w:hAnsi="Times New Roman" w:cs="Times New Roman"/>
        </w:rPr>
        <w:t xml:space="preserve"> baby children. </w:t>
      </w:r>
      <w:r w:rsidR="00723D07">
        <w:rPr>
          <w:rFonts w:ascii="Times New Roman" w:hAnsi="Times New Roman" w:cs="Times New Roman"/>
        </w:rPr>
        <w:t xml:space="preserve">They depict mother and child together. </w:t>
      </w:r>
      <w:r w:rsidR="00C947EC">
        <w:rPr>
          <w:rFonts w:ascii="Times New Roman" w:hAnsi="Times New Roman" w:cs="Times New Roman"/>
        </w:rPr>
        <w:t>Children were valuable to the Puritans</w:t>
      </w:r>
      <w:r w:rsidR="001D6308">
        <w:rPr>
          <w:rFonts w:ascii="Times New Roman" w:hAnsi="Times New Roman" w:cs="Times New Roman"/>
        </w:rPr>
        <w:t>;</w:t>
      </w:r>
      <w:r w:rsidR="00C947EC">
        <w:rPr>
          <w:rFonts w:ascii="Times New Roman" w:hAnsi="Times New Roman" w:cs="Times New Roman"/>
        </w:rPr>
        <w:t xml:space="preserve"> in Boston at the time </w:t>
      </w:r>
      <w:r w:rsidR="001D6308">
        <w:rPr>
          <w:rFonts w:ascii="Times New Roman" w:hAnsi="Times New Roman" w:cs="Times New Roman"/>
        </w:rPr>
        <w:t>up to 10 to 30% of children</w:t>
      </w:r>
      <w:r w:rsidR="00C947EC">
        <w:rPr>
          <w:rFonts w:ascii="Times New Roman" w:hAnsi="Times New Roman" w:cs="Times New Roman"/>
        </w:rPr>
        <w:t xml:space="preserve"> died in their first year of life</w:t>
      </w:r>
      <w:r w:rsidR="00EC103D">
        <w:rPr>
          <w:rFonts w:ascii="Times New Roman" w:hAnsi="Times New Roman" w:cs="Times New Roman"/>
        </w:rPr>
        <w:t xml:space="preserve"> (</w:t>
      </w:r>
      <w:proofErr w:type="spellStart"/>
      <w:r w:rsidR="001D6308">
        <w:rPr>
          <w:rFonts w:ascii="Times New Roman" w:hAnsi="Times New Roman" w:cs="Times New Roman"/>
        </w:rPr>
        <w:t>Vinovskis</w:t>
      </w:r>
      <w:proofErr w:type="spellEnd"/>
      <w:r w:rsidR="001D6308">
        <w:rPr>
          <w:rFonts w:ascii="Times New Roman" w:hAnsi="Times New Roman" w:cs="Times New Roman"/>
        </w:rPr>
        <w:t xml:space="preserve"> 286)</w:t>
      </w:r>
      <w:r w:rsidR="00C947EC">
        <w:rPr>
          <w:rFonts w:ascii="Times New Roman" w:hAnsi="Times New Roman" w:cs="Times New Roman"/>
        </w:rPr>
        <w:t xml:space="preserve">. Mrs. </w:t>
      </w:r>
      <w:proofErr w:type="spellStart"/>
      <w:r w:rsidR="00C947EC">
        <w:rPr>
          <w:rFonts w:ascii="Times New Roman" w:hAnsi="Times New Roman" w:cs="Times New Roman"/>
        </w:rPr>
        <w:t>Freake</w:t>
      </w:r>
      <w:proofErr w:type="spellEnd"/>
      <w:r w:rsidR="00C947EC">
        <w:rPr>
          <w:rFonts w:ascii="Times New Roman" w:hAnsi="Times New Roman" w:cs="Times New Roman"/>
        </w:rPr>
        <w:t xml:space="preserve"> had several children, but each one must have been very important to her. This </w:t>
      </w:r>
      <w:proofErr w:type="gramStart"/>
      <w:r w:rsidR="00C947EC">
        <w:rPr>
          <w:rFonts w:ascii="Times New Roman" w:hAnsi="Times New Roman" w:cs="Times New Roman"/>
        </w:rPr>
        <w:t>particular portrait</w:t>
      </w:r>
      <w:proofErr w:type="gramEnd"/>
      <w:r w:rsidR="00C947EC">
        <w:rPr>
          <w:rFonts w:ascii="Times New Roman" w:hAnsi="Times New Roman" w:cs="Times New Roman"/>
        </w:rPr>
        <w:t xml:space="preserve"> captures her and her baby Mary together. The</w:t>
      </w:r>
      <w:r w:rsidR="003A0A98">
        <w:rPr>
          <w:rFonts w:ascii="Times New Roman" w:hAnsi="Times New Roman" w:cs="Times New Roman"/>
        </w:rPr>
        <w:t xml:space="preserve"> artists who painted these portraits also painted ones of other people in their family. The artist who painted the portrait of Mrs. </w:t>
      </w:r>
      <w:proofErr w:type="spellStart"/>
      <w:r w:rsidR="003A0A98">
        <w:rPr>
          <w:rFonts w:ascii="Times New Roman" w:hAnsi="Times New Roman" w:cs="Times New Roman"/>
        </w:rPr>
        <w:t>Freake</w:t>
      </w:r>
      <w:proofErr w:type="spellEnd"/>
      <w:r w:rsidR="003A0A98">
        <w:rPr>
          <w:rFonts w:ascii="Times New Roman" w:hAnsi="Times New Roman" w:cs="Times New Roman"/>
        </w:rPr>
        <w:t xml:space="preserve"> also painted one of her husband Mr. </w:t>
      </w:r>
      <w:proofErr w:type="spellStart"/>
      <w:r w:rsidR="003A0A98">
        <w:rPr>
          <w:rFonts w:ascii="Times New Roman" w:hAnsi="Times New Roman" w:cs="Times New Roman"/>
        </w:rPr>
        <w:t>Freake</w:t>
      </w:r>
      <w:proofErr w:type="spellEnd"/>
      <w:r w:rsidR="003A0A98">
        <w:rPr>
          <w:rFonts w:ascii="Times New Roman" w:hAnsi="Times New Roman" w:cs="Times New Roman"/>
        </w:rPr>
        <w:t xml:space="preserve">. The artist who painted Mrs. </w:t>
      </w:r>
      <w:proofErr w:type="spellStart"/>
      <w:r w:rsidR="003A0A98">
        <w:rPr>
          <w:rFonts w:ascii="Times New Roman" w:hAnsi="Times New Roman" w:cs="Times New Roman"/>
        </w:rPr>
        <w:t>Patteshall</w:t>
      </w:r>
      <w:proofErr w:type="spellEnd"/>
      <w:r w:rsidR="003A0A98">
        <w:rPr>
          <w:rFonts w:ascii="Times New Roman" w:hAnsi="Times New Roman" w:cs="Times New Roman"/>
        </w:rPr>
        <w:t xml:space="preserve"> painted her husband Mr. </w:t>
      </w:r>
      <w:proofErr w:type="spellStart"/>
      <w:r w:rsidR="003A0A98">
        <w:rPr>
          <w:rFonts w:ascii="Times New Roman" w:hAnsi="Times New Roman" w:cs="Times New Roman"/>
        </w:rPr>
        <w:t>Patteshall</w:t>
      </w:r>
      <w:proofErr w:type="spellEnd"/>
      <w:r w:rsidR="003A0A98">
        <w:rPr>
          <w:rFonts w:ascii="Times New Roman" w:hAnsi="Times New Roman" w:cs="Times New Roman"/>
        </w:rPr>
        <w:t xml:space="preserve"> too.</w:t>
      </w:r>
      <w:r w:rsidR="00C947EC">
        <w:rPr>
          <w:rFonts w:ascii="Times New Roman" w:hAnsi="Times New Roman" w:cs="Times New Roman"/>
        </w:rPr>
        <w:t xml:space="preserve"> </w:t>
      </w:r>
      <w:r w:rsidR="00723D07">
        <w:rPr>
          <w:rFonts w:ascii="Times New Roman" w:hAnsi="Times New Roman" w:cs="Times New Roman"/>
        </w:rPr>
        <w:t xml:space="preserve">The painting of Increase Mather depicts only him, however. </w:t>
      </w:r>
      <w:r w:rsidR="00DC4E61">
        <w:rPr>
          <w:rFonts w:ascii="Times New Roman" w:hAnsi="Times New Roman" w:cs="Times New Roman"/>
        </w:rPr>
        <w:t xml:space="preserve">It may not especially reflect the value of family ties but instead reflects his prominence as an individual figure. Also, in the three portraits we’ve seen, those depicting family members together </w:t>
      </w:r>
      <w:r w:rsidR="002B12C5">
        <w:rPr>
          <w:rFonts w:ascii="Times New Roman" w:hAnsi="Times New Roman" w:cs="Times New Roman"/>
        </w:rPr>
        <w:t xml:space="preserve">always </w:t>
      </w:r>
      <w:r w:rsidR="00DC4E61">
        <w:rPr>
          <w:rFonts w:ascii="Times New Roman" w:hAnsi="Times New Roman" w:cs="Times New Roman"/>
        </w:rPr>
        <w:t xml:space="preserve">include mothers. </w:t>
      </w:r>
      <w:r w:rsidR="002B12C5">
        <w:rPr>
          <w:rFonts w:ascii="Times New Roman" w:hAnsi="Times New Roman" w:cs="Times New Roman"/>
        </w:rPr>
        <w:t xml:space="preserve">Portraits seem especially helpful for strengthening ties between mothers and children. There are </w:t>
      </w:r>
      <w:proofErr w:type="gramStart"/>
      <w:r w:rsidR="002B12C5">
        <w:rPr>
          <w:rFonts w:ascii="Times New Roman" w:hAnsi="Times New Roman" w:cs="Times New Roman"/>
        </w:rPr>
        <w:t>actually several</w:t>
      </w:r>
      <w:proofErr w:type="gramEnd"/>
      <w:r w:rsidR="002B12C5">
        <w:rPr>
          <w:rFonts w:ascii="Times New Roman" w:hAnsi="Times New Roman" w:cs="Times New Roman"/>
        </w:rPr>
        <w:t xml:space="preserve"> other instances of Puritans using</w:t>
      </w:r>
      <w:r w:rsidR="003A0A98">
        <w:rPr>
          <w:rFonts w:ascii="Times New Roman" w:hAnsi="Times New Roman" w:cs="Times New Roman"/>
        </w:rPr>
        <w:t xml:space="preserve"> portraits </w:t>
      </w:r>
      <w:r w:rsidR="00DC4E61">
        <w:rPr>
          <w:rFonts w:ascii="Times New Roman" w:hAnsi="Times New Roman" w:cs="Times New Roman"/>
        </w:rPr>
        <w:t>to strengthen connections between</w:t>
      </w:r>
      <w:r w:rsidR="003A0A98">
        <w:rPr>
          <w:rFonts w:ascii="Times New Roman" w:hAnsi="Times New Roman" w:cs="Times New Roman"/>
        </w:rPr>
        <w:t xml:space="preserve"> family members. </w:t>
      </w:r>
      <w:r w:rsidR="00D236F4">
        <w:rPr>
          <w:rFonts w:ascii="Times New Roman" w:hAnsi="Times New Roman" w:cs="Times New Roman"/>
        </w:rPr>
        <w:t>O</w:t>
      </w:r>
      <w:r w:rsidR="002B12C5">
        <w:rPr>
          <w:rFonts w:ascii="Times New Roman" w:hAnsi="Times New Roman" w:cs="Times New Roman"/>
        </w:rPr>
        <w:t>ne example is</w:t>
      </w:r>
      <w:r w:rsidR="0022378C">
        <w:rPr>
          <w:rFonts w:ascii="Times New Roman" w:hAnsi="Times New Roman" w:cs="Times New Roman"/>
        </w:rPr>
        <w:t xml:space="preserve"> Puritans commission</w:t>
      </w:r>
      <w:r w:rsidR="00D236F4">
        <w:rPr>
          <w:rFonts w:ascii="Times New Roman" w:hAnsi="Times New Roman" w:cs="Times New Roman"/>
        </w:rPr>
        <w:t>ing</w:t>
      </w:r>
      <w:r w:rsidR="0022378C">
        <w:rPr>
          <w:rFonts w:ascii="Times New Roman" w:hAnsi="Times New Roman" w:cs="Times New Roman"/>
        </w:rPr>
        <w:t xml:space="preserve"> portraits for people when they were close to death</w:t>
      </w:r>
      <w:r w:rsidR="00D236F4">
        <w:rPr>
          <w:rFonts w:ascii="Times New Roman" w:hAnsi="Times New Roman" w:cs="Times New Roman"/>
        </w:rPr>
        <w:t xml:space="preserve"> </w:t>
      </w:r>
      <w:proofErr w:type="gramStart"/>
      <w:r w:rsidR="00D236F4">
        <w:rPr>
          <w:rFonts w:ascii="Times New Roman" w:hAnsi="Times New Roman" w:cs="Times New Roman"/>
        </w:rPr>
        <w:t>in order to</w:t>
      </w:r>
      <w:proofErr w:type="gramEnd"/>
      <w:r w:rsidR="00D236F4">
        <w:rPr>
          <w:rFonts w:ascii="Times New Roman" w:hAnsi="Times New Roman" w:cs="Times New Roman"/>
        </w:rPr>
        <w:t xml:space="preserve"> remember them</w:t>
      </w:r>
      <w:r w:rsidR="0022378C">
        <w:rPr>
          <w:rFonts w:ascii="Times New Roman" w:hAnsi="Times New Roman" w:cs="Times New Roman"/>
        </w:rPr>
        <w:t xml:space="preserve">. </w:t>
      </w:r>
      <w:r w:rsidR="003A0703">
        <w:rPr>
          <w:rFonts w:ascii="Times New Roman" w:hAnsi="Times New Roman" w:cs="Times New Roman"/>
        </w:rPr>
        <w:t>Nicolas Roberts</w:t>
      </w:r>
      <w:r w:rsidR="0022378C">
        <w:rPr>
          <w:rFonts w:ascii="Times New Roman" w:hAnsi="Times New Roman" w:cs="Times New Roman"/>
        </w:rPr>
        <w:t xml:space="preserve"> </w:t>
      </w:r>
      <w:r w:rsidR="003A0703">
        <w:rPr>
          <w:rFonts w:ascii="Times New Roman" w:hAnsi="Times New Roman" w:cs="Times New Roman"/>
        </w:rPr>
        <w:t>lived</w:t>
      </w:r>
      <w:r w:rsidR="0022378C">
        <w:rPr>
          <w:rFonts w:ascii="Times New Roman" w:hAnsi="Times New Roman" w:cs="Times New Roman"/>
        </w:rPr>
        <w:t xml:space="preserve"> in London</w:t>
      </w:r>
      <w:r w:rsidR="003A0703">
        <w:rPr>
          <w:rFonts w:ascii="Times New Roman" w:hAnsi="Times New Roman" w:cs="Times New Roman"/>
        </w:rPr>
        <w:t xml:space="preserve"> and</w:t>
      </w:r>
      <w:r w:rsidR="0022378C">
        <w:rPr>
          <w:rFonts w:ascii="Times New Roman" w:hAnsi="Times New Roman" w:cs="Times New Roman"/>
        </w:rPr>
        <w:t xml:space="preserve"> sen</w:t>
      </w:r>
      <w:r w:rsidR="003A0703">
        <w:rPr>
          <w:rFonts w:ascii="Times New Roman" w:hAnsi="Times New Roman" w:cs="Times New Roman"/>
        </w:rPr>
        <w:t>t</w:t>
      </w:r>
      <w:r w:rsidR="0022378C">
        <w:rPr>
          <w:rFonts w:ascii="Times New Roman" w:hAnsi="Times New Roman" w:cs="Times New Roman"/>
        </w:rPr>
        <w:t xml:space="preserve"> a portrait of his daughter Katherin</w:t>
      </w:r>
      <w:r w:rsidR="003A0703">
        <w:rPr>
          <w:rFonts w:ascii="Times New Roman" w:hAnsi="Times New Roman" w:cs="Times New Roman"/>
        </w:rPr>
        <w:t xml:space="preserve">e, who was dying, to his other daughter in America, Elizabeth Shrimpton. It </w:t>
      </w:r>
      <w:r w:rsidR="00D236F4">
        <w:rPr>
          <w:rFonts w:ascii="Times New Roman" w:hAnsi="Times New Roman" w:cs="Times New Roman"/>
        </w:rPr>
        <w:t>allowed</w:t>
      </w:r>
      <w:r w:rsidR="003A0703">
        <w:rPr>
          <w:rFonts w:ascii="Times New Roman" w:hAnsi="Times New Roman" w:cs="Times New Roman"/>
        </w:rPr>
        <w:t xml:space="preserve"> Elizabeth to remember and reflect on her sister</w:t>
      </w:r>
      <w:r w:rsidR="00D236F4">
        <w:rPr>
          <w:rFonts w:ascii="Times New Roman" w:hAnsi="Times New Roman" w:cs="Times New Roman"/>
        </w:rPr>
        <w:t xml:space="preserve"> and it</w:t>
      </w:r>
      <w:r w:rsidR="003A0703">
        <w:rPr>
          <w:rFonts w:ascii="Times New Roman" w:hAnsi="Times New Roman" w:cs="Times New Roman"/>
        </w:rPr>
        <w:t xml:space="preserve"> was a way for Nicholas to express his love for both of his daughters</w:t>
      </w:r>
      <w:r w:rsidR="00EC103D">
        <w:rPr>
          <w:rFonts w:ascii="Times New Roman" w:hAnsi="Times New Roman" w:cs="Times New Roman"/>
        </w:rPr>
        <w:t xml:space="preserve"> (</w:t>
      </w:r>
      <w:r w:rsidR="007F7B08">
        <w:rPr>
          <w:rFonts w:ascii="Times New Roman" w:hAnsi="Times New Roman" w:cs="Times New Roman"/>
        </w:rPr>
        <w:t>Miller)</w:t>
      </w:r>
      <w:r w:rsidR="003A0703">
        <w:rPr>
          <w:rFonts w:ascii="Times New Roman" w:hAnsi="Times New Roman" w:cs="Times New Roman"/>
        </w:rPr>
        <w:t xml:space="preserve">. </w:t>
      </w:r>
    </w:p>
    <w:p w14:paraId="470BE387" w14:textId="1E0AFEC1" w:rsidR="00A43AE8" w:rsidRDefault="003A0703" w:rsidP="002C56FA">
      <w:pPr>
        <w:ind w:firstLine="720"/>
        <w:rPr>
          <w:rFonts w:ascii="Times New Roman" w:hAnsi="Times New Roman" w:cs="Times New Roman"/>
        </w:rPr>
      </w:pPr>
      <w:r>
        <w:rPr>
          <w:rFonts w:ascii="Times New Roman" w:hAnsi="Times New Roman" w:cs="Times New Roman"/>
        </w:rPr>
        <w:t xml:space="preserve">Finally, </w:t>
      </w:r>
      <w:r w:rsidR="00C947EC">
        <w:rPr>
          <w:rFonts w:ascii="Times New Roman" w:hAnsi="Times New Roman" w:cs="Times New Roman"/>
        </w:rPr>
        <w:t>these three portraits</w:t>
      </w:r>
      <w:r w:rsidR="00D236F4">
        <w:rPr>
          <w:rFonts w:ascii="Times New Roman" w:hAnsi="Times New Roman" w:cs="Times New Roman"/>
        </w:rPr>
        <w:t xml:space="preserve"> all</w:t>
      </w:r>
      <w:r>
        <w:rPr>
          <w:rFonts w:ascii="Times New Roman" w:hAnsi="Times New Roman" w:cs="Times New Roman"/>
        </w:rPr>
        <w:t xml:space="preserve"> involve symbolism. Many of the objects in the portraits represent concepts or ideas. For example, the watch in the portrait of Increase Mather symbolizes the passing of time and the eventual prospect of death. </w:t>
      </w:r>
      <w:r w:rsidR="0038205B">
        <w:rPr>
          <w:rFonts w:ascii="Times New Roman" w:hAnsi="Times New Roman" w:cs="Times New Roman"/>
        </w:rPr>
        <w:t xml:space="preserve">It reminded viewers they would face death at some point. It also might have showed that Increase Mather remembered and applied this concept as a godly minister. </w:t>
      </w:r>
      <w:r>
        <w:rPr>
          <w:rFonts w:ascii="Times New Roman" w:hAnsi="Times New Roman" w:cs="Times New Roman"/>
        </w:rPr>
        <w:t xml:space="preserve">In fact, many of the objects in the Mather portrait symbolize </w:t>
      </w:r>
      <w:r w:rsidR="0038205B">
        <w:rPr>
          <w:rFonts w:ascii="Times New Roman" w:hAnsi="Times New Roman" w:cs="Times New Roman"/>
        </w:rPr>
        <w:t>characteristics</w:t>
      </w:r>
      <w:r>
        <w:rPr>
          <w:rFonts w:ascii="Times New Roman" w:hAnsi="Times New Roman" w:cs="Times New Roman"/>
        </w:rPr>
        <w:t xml:space="preserve"> of Increase Mather. The reading stand reminds us of Mather’s </w:t>
      </w:r>
      <w:proofErr w:type="spellStart"/>
      <w:r>
        <w:rPr>
          <w:rFonts w:ascii="Times New Roman" w:hAnsi="Times New Roman" w:cs="Times New Roman"/>
        </w:rPr>
        <w:t>ministerly</w:t>
      </w:r>
      <w:proofErr w:type="spellEnd"/>
      <w:r>
        <w:rPr>
          <w:rFonts w:ascii="Times New Roman" w:hAnsi="Times New Roman" w:cs="Times New Roman"/>
        </w:rPr>
        <w:t xml:space="preserve"> duties. </w:t>
      </w:r>
      <w:r w:rsidR="002C56FA">
        <w:rPr>
          <w:rFonts w:ascii="Times New Roman" w:hAnsi="Times New Roman" w:cs="Times New Roman"/>
        </w:rPr>
        <w:t xml:space="preserve">Mather </w:t>
      </w:r>
      <w:r w:rsidR="007F7B08">
        <w:rPr>
          <w:rFonts w:ascii="Times New Roman" w:hAnsi="Times New Roman" w:cs="Times New Roman"/>
        </w:rPr>
        <w:t>p</w:t>
      </w:r>
      <w:r w:rsidR="002C56FA">
        <w:rPr>
          <w:rFonts w:ascii="Times New Roman" w:hAnsi="Times New Roman" w:cs="Times New Roman"/>
        </w:rPr>
        <w:t>oint</w:t>
      </w:r>
      <w:r w:rsidR="007F7B08">
        <w:rPr>
          <w:rFonts w:ascii="Times New Roman" w:hAnsi="Times New Roman" w:cs="Times New Roman"/>
        </w:rPr>
        <w:t>s</w:t>
      </w:r>
      <w:r w:rsidR="002C56FA">
        <w:rPr>
          <w:rFonts w:ascii="Times New Roman" w:hAnsi="Times New Roman" w:cs="Times New Roman"/>
        </w:rPr>
        <w:t xml:space="preserve"> at a section of the Bible called “The Preacher” in the book of Ecclesiastes. The painter took care to indicate that Mather was pointing to this section by making the words on the page he is holding readable to the viewers. Ecclesiastes discusses how pointless much of human life is; the speaker of Ecclesiastes tells us that acquiring riches, enjoying culinary pleasures and luxury, and even working hard and acquiring wisdom is ultimately meaningless. The painting reminds its viewers that much of life has no eternal value. It indicates, too, that Increase Mather might have preached this idea, since he is pointing at the book of Ecclesiastes</w:t>
      </w:r>
      <w:r w:rsidR="00F14F4A">
        <w:rPr>
          <w:rFonts w:ascii="Times New Roman" w:hAnsi="Times New Roman" w:cs="Times New Roman"/>
        </w:rPr>
        <w:t>,</w:t>
      </w:r>
      <w:r w:rsidR="002C56FA">
        <w:rPr>
          <w:rFonts w:ascii="Times New Roman" w:hAnsi="Times New Roman" w:cs="Times New Roman"/>
        </w:rPr>
        <w:t xml:space="preserve"> specifically the part titled “the preacher.” The fruit in </w:t>
      </w:r>
      <w:r w:rsidR="00A43AE8">
        <w:rPr>
          <w:rFonts w:ascii="Times New Roman" w:hAnsi="Times New Roman" w:cs="Times New Roman"/>
        </w:rPr>
        <w:t xml:space="preserve">Mrs. </w:t>
      </w:r>
      <w:proofErr w:type="spellStart"/>
      <w:r w:rsidR="00A43AE8">
        <w:rPr>
          <w:rFonts w:ascii="Times New Roman" w:hAnsi="Times New Roman" w:cs="Times New Roman"/>
        </w:rPr>
        <w:t>Patteshall’s</w:t>
      </w:r>
      <w:proofErr w:type="spellEnd"/>
      <w:r w:rsidR="00A43AE8">
        <w:rPr>
          <w:rFonts w:ascii="Times New Roman" w:hAnsi="Times New Roman" w:cs="Times New Roman"/>
        </w:rPr>
        <w:t xml:space="preserve"> hand </w:t>
      </w:r>
      <w:r w:rsidR="00EF146D">
        <w:rPr>
          <w:rFonts w:ascii="Times New Roman" w:hAnsi="Times New Roman" w:cs="Times New Roman"/>
        </w:rPr>
        <w:t xml:space="preserve">reminds us of youth, seen in the baby, but </w:t>
      </w:r>
      <w:r w:rsidR="00F14F4A">
        <w:rPr>
          <w:rFonts w:ascii="Times New Roman" w:hAnsi="Times New Roman" w:cs="Times New Roman"/>
        </w:rPr>
        <w:t xml:space="preserve">it </w:t>
      </w:r>
      <w:r w:rsidR="00EF146D">
        <w:rPr>
          <w:rFonts w:ascii="Times New Roman" w:hAnsi="Times New Roman" w:cs="Times New Roman"/>
        </w:rPr>
        <w:t xml:space="preserve">also </w:t>
      </w:r>
      <w:r w:rsidR="002D048A">
        <w:rPr>
          <w:rFonts w:ascii="Times New Roman" w:hAnsi="Times New Roman" w:cs="Times New Roman"/>
        </w:rPr>
        <w:t>reminds</w:t>
      </w:r>
      <w:r w:rsidR="008E25AB">
        <w:rPr>
          <w:rFonts w:ascii="Times New Roman" w:hAnsi="Times New Roman" w:cs="Times New Roman"/>
        </w:rPr>
        <w:t xml:space="preserve"> us</w:t>
      </w:r>
      <w:r w:rsidR="002D048A">
        <w:rPr>
          <w:rFonts w:ascii="Times New Roman" w:hAnsi="Times New Roman" w:cs="Times New Roman"/>
        </w:rPr>
        <w:t xml:space="preserve"> </w:t>
      </w:r>
      <w:r w:rsidR="00EF146D">
        <w:rPr>
          <w:rFonts w:ascii="Times New Roman" w:hAnsi="Times New Roman" w:cs="Times New Roman"/>
        </w:rPr>
        <w:t xml:space="preserve">of the passing of time. We know that this snapshot of Mrs. </w:t>
      </w:r>
      <w:proofErr w:type="spellStart"/>
      <w:r w:rsidR="00EF146D">
        <w:rPr>
          <w:rFonts w:ascii="Times New Roman" w:hAnsi="Times New Roman" w:cs="Times New Roman"/>
        </w:rPr>
        <w:t>Patteshall</w:t>
      </w:r>
      <w:proofErr w:type="spellEnd"/>
      <w:r w:rsidR="00EF146D">
        <w:rPr>
          <w:rFonts w:ascii="Times New Roman" w:hAnsi="Times New Roman" w:cs="Times New Roman"/>
        </w:rPr>
        <w:t xml:space="preserve"> and her child only represents a certain moment of their lives and that what is depicted in the painting will change. What is important, however, is the bond between Mrs. </w:t>
      </w:r>
      <w:proofErr w:type="spellStart"/>
      <w:r w:rsidR="00EF146D">
        <w:rPr>
          <w:rFonts w:ascii="Times New Roman" w:hAnsi="Times New Roman" w:cs="Times New Roman"/>
        </w:rPr>
        <w:t>Patteshall</w:t>
      </w:r>
      <w:proofErr w:type="spellEnd"/>
      <w:r w:rsidR="00EF146D">
        <w:rPr>
          <w:rFonts w:ascii="Times New Roman" w:hAnsi="Times New Roman" w:cs="Times New Roman"/>
        </w:rPr>
        <w:t xml:space="preserve"> and her child and its persistence through time. </w:t>
      </w:r>
      <w:r w:rsidR="002C56FA">
        <w:rPr>
          <w:rFonts w:ascii="Times New Roman" w:hAnsi="Times New Roman" w:cs="Times New Roman"/>
        </w:rPr>
        <w:t>Even</w:t>
      </w:r>
      <w:r w:rsidR="00A43AE8">
        <w:rPr>
          <w:rFonts w:ascii="Times New Roman" w:hAnsi="Times New Roman" w:cs="Times New Roman"/>
        </w:rPr>
        <w:t xml:space="preserve"> the painting of Elizabeth </w:t>
      </w:r>
      <w:proofErr w:type="spellStart"/>
      <w:r w:rsidR="00A43AE8">
        <w:rPr>
          <w:rFonts w:ascii="Times New Roman" w:hAnsi="Times New Roman" w:cs="Times New Roman"/>
        </w:rPr>
        <w:t>Freake</w:t>
      </w:r>
      <w:proofErr w:type="spellEnd"/>
      <w:r w:rsidR="00A43AE8">
        <w:rPr>
          <w:rFonts w:ascii="Times New Roman" w:hAnsi="Times New Roman" w:cs="Times New Roman"/>
        </w:rPr>
        <w:t xml:space="preserve"> and the baby has some symbolism, too. While the faces of </w:t>
      </w:r>
      <w:proofErr w:type="spellStart"/>
      <w:r w:rsidR="00A43AE8">
        <w:rPr>
          <w:rFonts w:ascii="Times New Roman" w:hAnsi="Times New Roman" w:cs="Times New Roman"/>
        </w:rPr>
        <w:t>Freake</w:t>
      </w:r>
      <w:proofErr w:type="spellEnd"/>
      <w:r w:rsidR="00A43AE8">
        <w:rPr>
          <w:rFonts w:ascii="Times New Roman" w:hAnsi="Times New Roman" w:cs="Times New Roman"/>
        </w:rPr>
        <w:t xml:space="preserve"> and the baby may not be as realistic as possible, the lace and upholstery designs are </w:t>
      </w:r>
      <w:proofErr w:type="spellStart"/>
      <w:r w:rsidR="00A43AE8">
        <w:rPr>
          <w:rFonts w:ascii="Times New Roman" w:hAnsi="Times New Roman" w:cs="Times New Roman"/>
        </w:rPr>
        <w:t>hyperrealistic</w:t>
      </w:r>
      <w:proofErr w:type="spellEnd"/>
      <w:r w:rsidR="00A43AE8">
        <w:rPr>
          <w:rFonts w:ascii="Times New Roman" w:hAnsi="Times New Roman" w:cs="Times New Roman"/>
        </w:rPr>
        <w:t xml:space="preserve"> </w:t>
      </w:r>
      <w:r w:rsidR="007F7B08">
        <w:rPr>
          <w:rFonts w:ascii="Times New Roman" w:hAnsi="Times New Roman" w:cs="Times New Roman"/>
        </w:rPr>
        <w:t>such that they seem to become prominent</w:t>
      </w:r>
      <w:r w:rsidR="00A43AE8">
        <w:rPr>
          <w:rFonts w:ascii="Times New Roman" w:hAnsi="Times New Roman" w:cs="Times New Roman"/>
        </w:rPr>
        <w:t xml:space="preserve"> symbol</w:t>
      </w:r>
      <w:r w:rsidR="00F14F4A">
        <w:rPr>
          <w:rFonts w:ascii="Times New Roman" w:hAnsi="Times New Roman" w:cs="Times New Roman"/>
        </w:rPr>
        <w:t>s</w:t>
      </w:r>
      <w:r w:rsidR="00A43AE8">
        <w:rPr>
          <w:rFonts w:ascii="Times New Roman" w:hAnsi="Times New Roman" w:cs="Times New Roman"/>
        </w:rPr>
        <w:t xml:space="preserve">. </w:t>
      </w:r>
      <w:r w:rsidR="00F14F4A">
        <w:rPr>
          <w:rFonts w:ascii="Times New Roman" w:hAnsi="Times New Roman" w:cs="Times New Roman"/>
        </w:rPr>
        <w:t>They might</w:t>
      </w:r>
      <w:r w:rsidR="00EF146D">
        <w:rPr>
          <w:rFonts w:ascii="Times New Roman" w:hAnsi="Times New Roman" w:cs="Times New Roman"/>
        </w:rPr>
        <w:t xml:space="preserve"> symbolize</w:t>
      </w:r>
      <w:r w:rsidR="00A43AE8">
        <w:rPr>
          <w:rFonts w:ascii="Times New Roman" w:hAnsi="Times New Roman" w:cs="Times New Roman"/>
        </w:rPr>
        <w:t xml:space="preserve"> the wealth of the </w:t>
      </w:r>
      <w:proofErr w:type="spellStart"/>
      <w:r w:rsidR="00A43AE8">
        <w:rPr>
          <w:rFonts w:ascii="Times New Roman" w:hAnsi="Times New Roman" w:cs="Times New Roman"/>
        </w:rPr>
        <w:t>Freake</w:t>
      </w:r>
      <w:proofErr w:type="spellEnd"/>
      <w:r w:rsidR="00A43AE8">
        <w:rPr>
          <w:rFonts w:ascii="Times New Roman" w:hAnsi="Times New Roman" w:cs="Times New Roman"/>
        </w:rPr>
        <w:t xml:space="preserve"> family.</w:t>
      </w:r>
    </w:p>
    <w:p w14:paraId="7D9FD76B" w14:textId="0D2FC158" w:rsidR="003A0A98" w:rsidRDefault="002C56FA" w:rsidP="002C56FA">
      <w:pPr>
        <w:ind w:firstLine="720"/>
        <w:rPr>
          <w:rFonts w:ascii="Times New Roman" w:hAnsi="Times New Roman" w:cs="Times New Roman"/>
        </w:rPr>
      </w:pPr>
      <w:r>
        <w:rPr>
          <w:rFonts w:ascii="Times New Roman" w:hAnsi="Times New Roman" w:cs="Times New Roman"/>
        </w:rPr>
        <w:t xml:space="preserve"> </w:t>
      </w:r>
      <w:r w:rsidR="003A0703">
        <w:rPr>
          <w:rFonts w:ascii="Times New Roman" w:hAnsi="Times New Roman" w:cs="Times New Roman"/>
        </w:rPr>
        <w:t>Puritans</w:t>
      </w:r>
      <w:r>
        <w:rPr>
          <w:rFonts w:ascii="Times New Roman" w:hAnsi="Times New Roman" w:cs="Times New Roman"/>
        </w:rPr>
        <w:t xml:space="preserve"> might have enjoyed symbols</w:t>
      </w:r>
      <w:r w:rsidR="007F7B08">
        <w:rPr>
          <w:rFonts w:ascii="Times New Roman" w:hAnsi="Times New Roman" w:cs="Times New Roman"/>
        </w:rPr>
        <w:t xml:space="preserve"> in portraits</w:t>
      </w:r>
      <w:r>
        <w:rPr>
          <w:rFonts w:ascii="Times New Roman" w:hAnsi="Times New Roman" w:cs="Times New Roman"/>
        </w:rPr>
        <w:t xml:space="preserve"> because their</w:t>
      </w:r>
      <w:r w:rsidR="003A0703">
        <w:rPr>
          <w:rFonts w:ascii="Times New Roman" w:hAnsi="Times New Roman" w:cs="Times New Roman"/>
        </w:rPr>
        <w:t xml:space="preserve"> interest in the spiritual world </w:t>
      </w:r>
      <w:r>
        <w:rPr>
          <w:rFonts w:ascii="Times New Roman" w:hAnsi="Times New Roman" w:cs="Times New Roman"/>
        </w:rPr>
        <w:t xml:space="preserve">made them less inclined </w:t>
      </w:r>
      <w:r w:rsidR="007F7B08">
        <w:rPr>
          <w:rFonts w:ascii="Times New Roman" w:hAnsi="Times New Roman" w:cs="Times New Roman"/>
        </w:rPr>
        <w:t>towards realistic visual depiction</w:t>
      </w:r>
      <w:r w:rsidR="00A43AE8">
        <w:rPr>
          <w:rFonts w:ascii="Times New Roman" w:hAnsi="Times New Roman" w:cs="Times New Roman"/>
        </w:rPr>
        <w:t xml:space="preserve">. For them, the state of one’s soul </w:t>
      </w:r>
      <w:r w:rsidR="007F7B08">
        <w:rPr>
          <w:rFonts w:ascii="Times New Roman" w:hAnsi="Times New Roman" w:cs="Times New Roman"/>
        </w:rPr>
        <w:t>was especially crucial, more so</w:t>
      </w:r>
      <w:r w:rsidR="00A43AE8">
        <w:rPr>
          <w:rFonts w:ascii="Times New Roman" w:hAnsi="Times New Roman" w:cs="Times New Roman"/>
        </w:rPr>
        <w:t xml:space="preserve"> </w:t>
      </w:r>
      <w:r w:rsidR="007F7B08">
        <w:rPr>
          <w:rFonts w:ascii="Times New Roman" w:hAnsi="Times New Roman" w:cs="Times New Roman"/>
        </w:rPr>
        <w:t>than</w:t>
      </w:r>
      <w:r w:rsidR="00A43AE8">
        <w:rPr>
          <w:rFonts w:ascii="Times New Roman" w:hAnsi="Times New Roman" w:cs="Times New Roman"/>
        </w:rPr>
        <w:t xml:space="preserve"> what one might have looked like on the outside. </w:t>
      </w:r>
      <w:r w:rsidR="00A43AE8">
        <w:rPr>
          <w:rFonts w:ascii="Times New Roman" w:hAnsi="Times New Roman" w:cs="Times New Roman"/>
        </w:rPr>
        <w:lastRenderedPageBreak/>
        <w:t xml:space="preserve">Scholar Jonathan Fairbanks quotes a </w:t>
      </w:r>
      <w:r w:rsidR="009D2BF2">
        <w:rPr>
          <w:rFonts w:ascii="Times New Roman" w:hAnsi="Times New Roman" w:cs="Times New Roman"/>
        </w:rPr>
        <w:t xml:space="preserve">poem </w:t>
      </w:r>
      <w:r w:rsidR="00A43AE8">
        <w:rPr>
          <w:rFonts w:ascii="Times New Roman" w:hAnsi="Times New Roman" w:cs="Times New Roman"/>
        </w:rPr>
        <w:t xml:space="preserve">written on an English portrait of the time (of George Withers), “What I WAS is passed by; / What I AM away doth </w:t>
      </w:r>
      <w:proofErr w:type="spellStart"/>
      <w:r w:rsidR="00A43AE8">
        <w:rPr>
          <w:rFonts w:ascii="Times New Roman" w:hAnsi="Times New Roman" w:cs="Times New Roman"/>
        </w:rPr>
        <w:t>flie</w:t>
      </w:r>
      <w:proofErr w:type="spellEnd"/>
      <w:r w:rsidR="00A43AE8">
        <w:rPr>
          <w:rFonts w:ascii="Times New Roman" w:hAnsi="Times New Roman" w:cs="Times New Roman"/>
        </w:rPr>
        <w:t xml:space="preserve">; / What I SHAL BEE none do see; / Yet in that my Beauties bee” (Fairbanks 417). The importance of portraits lay not in an accurate representation of someone’s face, but rather </w:t>
      </w:r>
      <w:r w:rsidR="009D2BF2">
        <w:rPr>
          <w:rFonts w:ascii="Times New Roman" w:hAnsi="Times New Roman" w:cs="Times New Roman"/>
        </w:rPr>
        <w:t xml:space="preserve">in capturing and representing some part of them that was not their physical, outer, appearance. </w:t>
      </w:r>
      <w:r w:rsidR="00A43AE8">
        <w:rPr>
          <w:rFonts w:ascii="Times New Roman" w:hAnsi="Times New Roman" w:cs="Times New Roman"/>
        </w:rPr>
        <w:t xml:space="preserve">Increase Mather looked a certain way, but what was more important was the kind of Biblical ideas that he espoused and the ideas by which he lived. One can see this </w:t>
      </w:r>
      <w:r w:rsidR="009D2BF2">
        <w:rPr>
          <w:rFonts w:ascii="Times New Roman" w:hAnsi="Times New Roman" w:cs="Times New Roman"/>
        </w:rPr>
        <w:t>through</w:t>
      </w:r>
      <w:r w:rsidR="00A43AE8">
        <w:rPr>
          <w:rFonts w:ascii="Times New Roman" w:hAnsi="Times New Roman" w:cs="Times New Roman"/>
        </w:rPr>
        <w:t xml:space="preserve"> the objects painted in the portrait. </w:t>
      </w:r>
    </w:p>
    <w:p w14:paraId="332CFC87" w14:textId="67103D20" w:rsidR="00D236F4" w:rsidRDefault="00EF146D" w:rsidP="00D236F4">
      <w:pPr>
        <w:rPr>
          <w:rFonts w:ascii="Times New Roman" w:hAnsi="Times New Roman" w:cs="Times New Roman"/>
        </w:rPr>
      </w:pPr>
      <w:r>
        <w:rPr>
          <w:rFonts w:ascii="Times New Roman" w:hAnsi="Times New Roman" w:cs="Times New Roman"/>
        </w:rPr>
        <w:tab/>
        <w:t>In this lecture I have discussed Puritan portrait paintings. I</w:t>
      </w:r>
      <w:r w:rsidR="00F14F4A">
        <w:rPr>
          <w:rFonts w:ascii="Times New Roman" w:hAnsi="Times New Roman" w:cs="Times New Roman"/>
        </w:rPr>
        <w:t>’ve looked at three specifically</w:t>
      </w:r>
      <w:r>
        <w:rPr>
          <w:rFonts w:ascii="Times New Roman" w:hAnsi="Times New Roman" w:cs="Times New Roman"/>
        </w:rPr>
        <w:t xml:space="preserve">: the portrait of Mrs. </w:t>
      </w:r>
      <w:proofErr w:type="spellStart"/>
      <w:r>
        <w:rPr>
          <w:rFonts w:ascii="Times New Roman" w:hAnsi="Times New Roman" w:cs="Times New Roman"/>
        </w:rPr>
        <w:t>Freake</w:t>
      </w:r>
      <w:proofErr w:type="spellEnd"/>
      <w:r>
        <w:rPr>
          <w:rFonts w:ascii="Times New Roman" w:hAnsi="Times New Roman" w:cs="Times New Roman"/>
        </w:rPr>
        <w:t xml:space="preserve"> and her baby Mary; the portrait of minister Increase Mather; and the portrait of Mrs. </w:t>
      </w:r>
      <w:proofErr w:type="spellStart"/>
      <w:r>
        <w:rPr>
          <w:rFonts w:ascii="Times New Roman" w:hAnsi="Times New Roman" w:cs="Times New Roman"/>
        </w:rPr>
        <w:t>Patteshall</w:t>
      </w:r>
      <w:proofErr w:type="spellEnd"/>
      <w:r>
        <w:rPr>
          <w:rFonts w:ascii="Times New Roman" w:hAnsi="Times New Roman" w:cs="Times New Roman"/>
        </w:rPr>
        <w:t xml:space="preserve"> and her baby. After discussing the</w:t>
      </w:r>
      <w:r w:rsidR="00D236F4">
        <w:rPr>
          <w:rFonts w:ascii="Times New Roman" w:hAnsi="Times New Roman" w:cs="Times New Roman"/>
        </w:rPr>
        <w:t>se</w:t>
      </w:r>
      <w:r>
        <w:rPr>
          <w:rFonts w:ascii="Times New Roman" w:hAnsi="Times New Roman" w:cs="Times New Roman"/>
        </w:rPr>
        <w:t xml:space="preserve"> three portraits I </w:t>
      </w:r>
      <w:r w:rsidR="002D048A">
        <w:rPr>
          <w:rFonts w:ascii="Times New Roman" w:hAnsi="Times New Roman" w:cs="Times New Roman"/>
        </w:rPr>
        <w:t xml:space="preserve">introduced three </w:t>
      </w:r>
      <w:r w:rsidR="00D236F4">
        <w:rPr>
          <w:rFonts w:ascii="Times New Roman" w:hAnsi="Times New Roman" w:cs="Times New Roman"/>
        </w:rPr>
        <w:t>facets</w:t>
      </w:r>
      <w:r w:rsidR="002D048A">
        <w:rPr>
          <w:rFonts w:ascii="Times New Roman" w:hAnsi="Times New Roman" w:cs="Times New Roman"/>
        </w:rPr>
        <w:t xml:space="preserve"> of Puritan portraits</w:t>
      </w:r>
      <w:r>
        <w:rPr>
          <w:rFonts w:ascii="Times New Roman" w:hAnsi="Times New Roman" w:cs="Times New Roman"/>
        </w:rPr>
        <w:t xml:space="preserve">: the use of perspective; how portraits </w:t>
      </w:r>
      <w:r w:rsidR="00D236F4">
        <w:rPr>
          <w:rFonts w:ascii="Times New Roman" w:hAnsi="Times New Roman" w:cs="Times New Roman"/>
        </w:rPr>
        <w:t xml:space="preserve">could enhance </w:t>
      </w:r>
      <w:r>
        <w:rPr>
          <w:rFonts w:ascii="Times New Roman" w:hAnsi="Times New Roman" w:cs="Times New Roman"/>
        </w:rPr>
        <w:t xml:space="preserve">family ties; and how portraits focused on symbolism more than realism. </w:t>
      </w:r>
      <w:r w:rsidR="009D2BF2">
        <w:rPr>
          <w:rFonts w:ascii="Times New Roman" w:hAnsi="Times New Roman" w:cs="Times New Roman"/>
        </w:rPr>
        <w:t>Portraits</w:t>
      </w:r>
      <w:r w:rsidR="00D236F4">
        <w:rPr>
          <w:rFonts w:ascii="Times New Roman" w:hAnsi="Times New Roman" w:cs="Times New Roman"/>
        </w:rPr>
        <w:t xml:space="preserve"> did not always function through realistic portrayals, such as a detailed application of perspective; rather, many elements that the portraits depicted were symbols that stood in for a bigger idea, such as time or youth. </w:t>
      </w:r>
      <w:r w:rsidR="00544F4E">
        <w:rPr>
          <w:rFonts w:ascii="Times New Roman" w:hAnsi="Times New Roman" w:cs="Times New Roman"/>
        </w:rPr>
        <w:t>The portraits also strengthened bonds between family members</w:t>
      </w:r>
      <w:r w:rsidR="005F1B17">
        <w:rPr>
          <w:rFonts w:ascii="Times New Roman" w:hAnsi="Times New Roman" w:cs="Times New Roman"/>
        </w:rPr>
        <w:t xml:space="preserve">, </w:t>
      </w:r>
      <w:proofErr w:type="gramStart"/>
      <w:r w:rsidR="005F1B17">
        <w:rPr>
          <w:rFonts w:ascii="Times New Roman" w:hAnsi="Times New Roman" w:cs="Times New Roman"/>
        </w:rPr>
        <w:t>as a way to</w:t>
      </w:r>
      <w:proofErr w:type="gramEnd"/>
      <w:r w:rsidR="005F1B17">
        <w:rPr>
          <w:rFonts w:ascii="Times New Roman" w:hAnsi="Times New Roman" w:cs="Times New Roman"/>
        </w:rPr>
        <w:t xml:space="preserve"> circulate</w:t>
      </w:r>
      <w:r w:rsidR="00544F4E">
        <w:rPr>
          <w:rFonts w:ascii="Times New Roman" w:hAnsi="Times New Roman" w:cs="Times New Roman"/>
        </w:rPr>
        <w:t xml:space="preserve"> symbols of who someone was</w:t>
      </w:r>
      <w:r w:rsidR="005F1B17">
        <w:rPr>
          <w:rFonts w:ascii="Times New Roman" w:hAnsi="Times New Roman" w:cs="Times New Roman"/>
        </w:rPr>
        <w:t xml:space="preserve"> amongst family.</w:t>
      </w:r>
      <w:r w:rsidR="009D2BF2">
        <w:rPr>
          <w:rFonts w:ascii="Times New Roman" w:hAnsi="Times New Roman" w:cs="Times New Roman"/>
        </w:rPr>
        <w:t xml:space="preserve"> Now it’s your turn: what do you think about portraits in New England Puritan society and how they worked? </w:t>
      </w:r>
    </w:p>
    <w:p w14:paraId="0D43C708" w14:textId="77777777" w:rsidR="00D236F4" w:rsidRDefault="00D236F4" w:rsidP="00D236F4">
      <w:pPr>
        <w:rPr>
          <w:rFonts w:ascii="Times New Roman" w:hAnsi="Times New Roman" w:cs="Times New Roman"/>
        </w:rPr>
      </w:pPr>
    </w:p>
    <w:p w14:paraId="31CB9480" w14:textId="6A0CC9CA" w:rsidR="004A2D4C" w:rsidRDefault="004A2D4C">
      <w:pPr>
        <w:rPr>
          <w:rFonts w:ascii="Times New Roman" w:hAnsi="Times New Roman" w:cs="Times New Roman"/>
        </w:rPr>
      </w:pPr>
    </w:p>
    <w:p w14:paraId="7D3F8266" w14:textId="63D2BB38" w:rsidR="004A2D4C" w:rsidRDefault="004A2D4C">
      <w:pPr>
        <w:rPr>
          <w:rFonts w:ascii="Times New Roman" w:hAnsi="Times New Roman" w:cs="Times New Roman"/>
        </w:rPr>
      </w:pPr>
      <w:r>
        <w:rPr>
          <w:rFonts w:ascii="Times New Roman" w:hAnsi="Times New Roman" w:cs="Times New Roman"/>
        </w:rPr>
        <w:t xml:space="preserve">Discussion question 1: Choose </w:t>
      </w:r>
      <w:r w:rsidR="00544F4E">
        <w:rPr>
          <w:rFonts w:ascii="Times New Roman" w:hAnsi="Times New Roman" w:cs="Times New Roman"/>
        </w:rPr>
        <w:t>one of the three Puritan portraits that we talked about in this lecture as well as another</w:t>
      </w:r>
      <w:r w:rsidR="00E847CD">
        <w:rPr>
          <w:rFonts w:ascii="Times New Roman" w:hAnsi="Times New Roman" w:cs="Times New Roman"/>
        </w:rPr>
        <w:t xml:space="preserve"> Puritan portrait</w:t>
      </w:r>
      <w:r w:rsidR="009D2BF2">
        <w:rPr>
          <w:rFonts w:ascii="Times New Roman" w:hAnsi="Times New Roman" w:cs="Times New Roman"/>
        </w:rPr>
        <w:t xml:space="preserve"> you find yourself</w:t>
      </w:r>
      <w:r w:rsidR="00544F4E">
        <w:rPr>
          <w:rFonts w:ascii="Times New Roman" w:hAnsi="Times New Roman" w:cs="Times New Roman"/>
        </w:rPr>
        <w:t xml:space="preserve"> (for example: the portrait</w:t>
      </w:r>
      <w:r w:rsidR="00E847CD">
        <w:rPr>
          <w:rFonts w:ascii="Times New Roman" w:hAnsi="Times New Roman" w:cs="Times New Roman"/>
        </w:rPr>
        <w:t>s</w:t>
      </w:r>
      <w:r w:rsidR="00544F4E">
        <w:rPr>
          <w:rFonts w:ascii="Times New Roman" w:hAnsi="Times New Roman" w:cs="Times New Roman"/>
        </w:rPr>
        <w:t xml:space="preserve"> of Elizabeth </w:t>
      </w:r>
      <w:proofErr w:type="spellStart"/>
      <w:r w:rsidR="00544F4E">
        <w:rPr>
          <w:rFonts w:ascii="Times New Roman" w:hAnsi="Times New Roman" w:cs="Times New Roman"/>
        </w:rPr>
        <w:t>Eggington</w:t>
      </w:r>
      <w:proofErr w:type="spellEnd"/>
      <w:r w:rsidR="00544F4E">
        <w:rPr>
          <w:rFonts w:ascii="Times New Roman" w:hAnsi="Times New Roman" w:cs="Times New Roman"/>
        </w:rPr>
        <w:t xml:space="preserve">, </w:t>
      </w:r>
      <w:r w:rsidR="005F1B17">
        <w:rPr>
          <w:rFonts w:ascii="Times New Roman" w:hAnsi="Times New Roman" w:cs="Times New Roman"/>
        </w:rPr>
        <w:t xml:space="preserve">of John </w:t>
      </w:r>
      <w:proofErr w:type="spellStart"/>
      <w:r w:rsidR="00544F4E">
        <w:rPr>
          <w:rFonts w:ascii="Times New Roman" w:hAnsi="Times New Roman" w:cs="Times New Roman"/>
        </w:rPr>
        <w:t>Freake</w:t>
      </w:r>
      <w:proofErr w:type="spellEnd"/>
      <w:r w:rsidR="00544F4E">
        <w:rPr>
          <w:rFonts w:ascii="Times New Roman" w:hAnsi="Times New Roman" w:cs="Times New Roman"/>
        </w:rPr>
        <w:t xml:space="preserve">, </w:t>
      </w:r>
      <w:r w:rsidR="005F1B17">
        <w:rPr>
          <w:rFonts w:ascii="Times New Roman" w:hAnsi="Times New Roman" w:cs="Times New Roman"/>
        </w:rPr>
        <w:t xml:space="preserve">of </w:t>
      </w:r>
      <w:r w:rsidR="00544F4E">
        <w:rPr>
          <w:rFonts w:ascii="Times New Roman" w:hAnsi="Times New Roman" w:cs="Times New Roman"/>
        </w:rPr>
        <w:t xml:space="preserve">the Mason children, </w:t>
      </w:r>
      <w:r w:rsidR="005F1B17">
        <w:rPr>
          <w:rFonts w:ascii="Times New Roman" w:hAnsi="Times New Roman" w:cs="Times New Roman"/>
        </w:rPr>
        <w:t xml:space="preserve">of Robert Gibbs, </w:t>
      </w:r>
      <w:r w:rsidR="00E847CD">
        <w:rPr>
          <w:rFonts w:ascii="Times New Roman" w:hAnsi="Times New Roman" w:cs="Times New Roman"/>
        </w:rPr>
        <w:t xml:space="preserve">or </w:t>
      </w:r>
      <w:r w:rsidR="005F1B17">
        <w:rPr>
          <w:rFonts w:ascii="Times New Roman" w:hAnsi="Times New Roman" w:cs="Times New Roman"/>
        </w:rPr>
        <w:t>of Henry Gibbs</w:t>
      </w:r>
      <w:r w:rsidR="009D2BF2">
        <w:rPr>
          <w:rFonts w:ascii="Times New Roman" w:hAnsi="Times New Roman" w:cs="Times New Roman"/>
        </w:rPr>
        <w:t>—see the links below</w:t>
      </w:r>
      <w:r w:rsidR="00544F4E">
        <w:rPr>
          <w:rFonts w:ascii="Times New Roman" w:hAnsi="Times New Roman" w:cs="Times New Roman"/>
        </w:rPr>
        <w:t xml:space="preserve">). Describe </w:t>
      </w:r>
      <w:r w:rsidR="00830BD0">
        <w:rPr>
          <w:rFonts w:ascii="Times New Roman" w:hAnsi="Times New Roman" w:cs="Times New Roman"/>
        </w:rPr>
        <w:t>both</w:t>
      </w:r>
      <w:r w:rsidR="00544F4E">
        <w:rPr>
          <w:rFonts w:ascii="Times New Roman" w:hAnsi="Times New Roman" w:cs="Times New Roman"/>
        </w:rPr>
        <w:t>. Upon</w:t>
      </w:r>
      <w:r w:rsidR="00830BD0">
        <w:rPr>
          <w:rFonts w:ascii="Times New Roman" w:hAnsi="Times New Roman" w:cs="Times New Roman"/>
        </w:rPr>
        <w:t xml:space="preserve"> </w:t>
      </w:r>
      <w:r w:rsidR="00544F4E">
        <w:rPr>
          <w:rFonts w:ascii="Times New Roman" w:hAnsi="Times New Roman" w:cs="Times New Roman"/>
        </w:rPr>
        <w:t xml:space="preserve">looking at </w:t>
      </w:r>
      <w:r w:rsidR="00830BD0">
        <w:rPr>
          <w:rFonts w:ascii="Times New Roman" w:hAnsi="Times New Roman" w:cs="Times New Roman"/>
        </w:rPr>
        <w:t xml:space="preserve">the </w:t>
      </w:r>
      <w:r w:rsidR="009D2BF2">
        <w:rPr>
          <w:rFonts w:ascii="Times New Roman" w:hAnsi="Times New Roman" w:cs="Times New Roman"/>
        </w:rPr>
        <w:t xml:space="preserve">portrait </w:t>
      </w:r>
      <w:r w:rsidR="00830BD0">
        <w:rPr>
          <w:rFonts w:ascii="Times New Roman" w:hAnsi="Times New Roman" w:cs="Times New Roman"/>
        </w:rPr>
        <w:t>this lecture described</w:t>
      </w:r>
      <w:r w:rsidR="00544F4E">
        <w:rPr>
          <w:rFonts w:ascii="Times New Roman" w:hAnsi="Times New Roman" w:cs="Times New Roman"/>
        </w:rPr>
        <w:t xml:space="preserve"> </w:t>
      </w:r>
      <w:r w:rsidR="009D2BF2">
        <w:rPr>
          <w:rFonts w:ascii="Times New Roman" w:hAnsi="Times New Roman" w:cs="Times New Roman"/>
        </w:rPr>
        <w:t>with your own eyes</w:t>
      </w:r>
      <w:r w:rsidR="00544F4E">
        <w:rPr>
          <w:rFonts w:ascii="Times New Roman" w:hAnsi="Times New Roman" w:cs="Times New Roman"/>
        </w:rPr>
        <w:t xml:space="preserve">, what is something you noticed that this lecture might not have emphasized </w:t>
      </w:r>
      <w:r w:rsidR="00830BD0">
        <w:rPr>
          <w:rFonts w:ascii="Times New Roman" w:hAnsi="Times New Roman" w:cs="Times New Roman"/>
        </w:rPr>
        <w:t xml:space="preserve">as much </w:t>
      </w:r>
      <w:r w:rsidR="00544F4E">
        <w:rPr>
          <w:rFonts w:ascii="Times New Roman" w:hAnsi="Times New Roman" w:cs="Times New Roman"/>
        </w:rPr>
        <w:t xml:space="preserve">or touched upon? How </w:t>
      </w:r>
      <w:r w:rsidR="00830BD0">
        <w:rPr>
          <w:rFonts w:ascii="Times New Roman" w:hAnsi="Times New Roman" w:cs="Times New Roman"/>
        </w:rPr>
        <w:t>do these two portraits compare in terms of the three themes I’ve described in this lecture?</w:t>
      </w:r>
    </w:p>
    <w:p w14:paraId="39E68184" w14:textId="77777777" w:rsidR="004A2D4C" w:rsidRDefault="004A2D4C">
      <w:pPr>
        <w:rPr>
          <w:rFonts w:ascii="Times New Roman" w:hAnsi="Times New Roman" w:cs="Times New Roman"/>
        </w:rPr>
      </w:pPr>
    </w:p>
    <w:p w14:paraId="772DB68E" w14:textId="0B1CB50B" w:rsidR="004A2D4C" w:rsidRDefault="004A2D4C">
      <w:pPr>
        <w:rPr>
          <w:rFonts w:ascii="Times New Roman" w:hAnsi="Times New Roman" w:cs="Times New Roman"/>
        </w:rPr>
      </w:pPr>
      <w:r>
        <w:rPr>
          <w:rFonts w:ascii="Times New Roman" w:hAnsi="Times New Roman" w:cs="Times New Roman"/>
        </w:rPr>
        <w:t xml:space="preserve">Discussion question 2: Compare Puritan portraits as a medium with another medium we have discussed in this course. How are they similar and how are they different? Do </w:t>
      </w:r>
      <w:proofErr w:type="gramStart"/>
      <w:r>
        <w:rPr>
          <w:rFonts w:ascii="Times New Roman" w:hAnsi="Times New Roman" w:cs="Times New Roman"/>
        </w:rPr>
        <w:t>both of them</w:t>
      </w:r>
      <w:proofErr w:type="gramEnd"/>
      <w:r>
        <w:rPr>
          <w:rFonts w:ascii="Times New Roman" w:hAnsi="Times New Roman" w:cs="Times New Roman"/>
        </w:rPr>
        <w:t xml:space="preserve"> include the use of symbols? How </w:t>
      </w:r>
      <w:r w:rsidR="00544F4E">
        <w:rPr>
          <w:rFonts w:ascii="Times New Roman" w:hAnsi="Times New Roman" w:cs="Times New Roman"/>
        </w:rPr>
        <w:t>important is realism, or what is the role of the family</w:t>
      </w:r>
      <w:r w:rsidR="009D2BF2">
        <w:rPr>
          <w:rFonts w:ascii="Times New Roman" w:hAnsi="Times New Roman" w:cs="Times New Roman"/>
        </w:rPr>
        <w:t xml:space="preserve"> in relation to </w:t>
      </w:r>
      <w:proofErr w:type="spellStart"/>
      <w:r w:rsidR="009D2BF2">
        <w:rPr>
          <w:rFonts w:ascii="Times New Roman" w:hAnsi="Times New Roman" w:cs="Times New Roman"/>
        </w:rPr>
        <w:t>te</w:t>
      </w:r>
      <w:proofErr w:type="spellEnd"/>
      <w:r w:rsidR="009D2BF2">
        <w:rPr>
          <w:rFonts w:ascii="Times New Roman" w:hAnsi="Times New Roman" w:cs="Times New Roman"/>
        </w:rPr>
        <w:t xml:space="preserve"> other medium?</w:t>
      </w:r>
    </w:p>
    <w:p w14:paraId="1CE04E4E" w14:textId="77777777" w:rsidR="002D048A" w:rsidRDefault="002D048A">
      <w:pPr>
        <w:rPr>
          <w:rFonts w:ascii="Times New Roman" w:hAnsi="Times New Roman" w:cs="Times New Roman"/>
        </w:rPr>
      </w:pPr>
    </w:p>
    <w:p w14:paraId="41E44E4D" w14:textId="77777777" w:rsidR="002D048A" w:rsidRDefault="002D048A">
      <w:pPr>
        <w:rPr>
          <w:rFonts w:ascii="Times New Roman" w:hAnsi="Times New Roman" w:cs="Times New Roman"/>
        </w:rPr>
      </w:pPr>
      <w:r>
        <w:rPr>
          <w:rFonts w:ascii="Times New Roman" w:hAnsi="Times New Roman" w:cs="Times New Roman"/>
        </w:rPr>
        <w:br w:type="page"/>
      </w:r>
    </w:p>
    <w:p w14:paraId="41040325" w14:textId="76D87D04" w:rsidR="00691592" w:rsidRDefault="00691592">
      <w:pPr>
        <w:rPr>
          <w:rFonts w:ascii="Times New Roman" w:hAnsi="Times New Roman" w:cs="Times New Roman"/>
        </w:rPr>
      </w:pPr>
      <w:r>
        <w:rPr>
          <w:rFonts w:ascii="Times New Roman" w:hAnsi="Times New Roman" w:cs="Times New Roman"/>
        </w:rPr>
        <w:lastRenderedPageBreak/>
        <w:t xml:space="preserve">I have listed links for viewing the portraits online below. While you can find them in multiple places on the web, I </w:t>
      </w:r>
      <w:r w:rsidR="005F1B17">
        <w:rPr>
          <w:rFonts w:ascii="Times New Roman" w:hAnsi="Times New Roman" w:cs="Times New Roman"/>
        </w:rPr>
        <w:t xml:space="preserve">have </w:t>
      </w:r>
      <w:r>
        <w:rPr>
          <w:rFonts w:ascii="Times New Roman" w:hAnsi="Times New Roman" w:cs="Times New Roman"/>
        </w:rPr>
        <w:t>use</w:t>
      </w:r>
      <w:r w:rsidR="005F1B17">
        <w:rPr>
          <w:rFonts w:ascii="Times New Roman" w:hAnsi="Times New Roman" w:cs="Times New Roman"/>
        </w:rPr>
        <w:t>d mostly</w:t>
      </w:r>
      <w:r>
        <w:rPr>
          <w:rFonts w:ascii="Times New Roman" w:hAnsi="Times New Roman" w:cs="Times New Roman"/>
        </w:rPr>
        <w:t xml:space="preserve"> Wikipedia links for consistency. </w:t>
      </w:r>
    </w:p>
    <w:p w14:paraId="681C6A9D" w14:textId="77777777" w:rsidR="00691592" w:rsidRDefault="00691592">
      <w:pPr>
        <w:rPr>
          <w:rFonts w:ascii="Times New Roman" w:hAnsi="Times New Roman" w:cs="Times New Roman"/>
        </w:rPr>
      </w:pPr>
    </w:p>
    <w:p w14:paraId="166EB1AB" w14:textId="77777777" w:rsidR="00691592" w:rsidRPr="00691592" w:rsidRDefault="00691592">
      <w:pPr>
        <w:rPr>
          <w:rFonts w:ascii="Times New Roman" w:hAnsi="Times New Roman" w:cs="Times New Roman"/>
          <w:i/>
          <w:iCs/>
        </w:rPr>
      </w:pPr>
      <w:r w:rsidRPr="00691592">
        <w:rPr>
          <w:rFonts w:ascii="Times New Roman" w:hAnsi="Times New Roman" w:cs="Times New Roman"/>
          <w:i/>
          <w:iCs/>
        </w:rPr>
        <w:t xml:space="preserve">Elizabeth Clarke </w:t>
      </w:r>
      <w:proofErr w:type="spellStart"/>
      <w:r w:rsidRPr="00691592">
        <w:rPr>
          <w:rFonts w:ascii="Times New Roman" w:hAnsi="Times New Roman" w:cs="Times New Roman"/>
          <w:i/>
          <w:iCs/>
        </w:rPr>
        <w:t>Freake</w:t>
      </w:r>
      <w:proofErr w:type="spellEnd"/>
      <w:r w:rsidRPr="00691592">
        <w:rPr>
          <w:rFonts w:ascii="Times New Roman" w:hAnsi="Times New Roman" w:cs="Times New Roman"/>
          <w:i/>
          <w:iCs/>
        </w:rPr>
        <w:t xml:space="preserve"> (Mrs. John </w:t>
      </w:r>
      <w:proofErr w:type="spellStart"/>
      <w:r w:rsidRPr="00691592">
        <w:rPr>
          <w:rFonts w:ascii="Times New Roman" w:hAnsi="Times New Roman" w:cs="Times New Roman"/>
          <w:i/>
          <w:iCs/>
        </w:rPr>
        <w:t>Freake</w:t>
      </w:r>
      <w:proofErr w:type="spellEnd"/>
      <w:r w:rsidRPr="00691592">
        <w:rPr>
          <w:rFonts w:ascii="Times New Roman" w:hAnsi="Times New Roman" w:cs="Times New Roman"/>
          <w:i/>
          <w:iCs/>
        </w:rPr>
        <w:t xml:space="preserve">) and Baby Mary </w:t>
      </w:r>
    </w:p>
    <w:p w14:paraId="25EE21CA" w14:textId="77777777" w:rsidR="00691592" w:rsidRDefault="00691592">
      <w:pPr>
        <w:rPr>
          <w:rFonts w:ascii="Times New Roman" w:hAnsi="Times New Roman" w:cs="Times New Roman"/>
        </w:rPr>
      </w:pPr>
      <w:r w:rsidRPr="00691592">
        <w:rPr>
          <w:rFonts w:ascii="Times New Roman" w:hAnsi="Times New Roman" w:cs="Times New Roman"/>
        </w:rPr>
        <w:t xml:space="preserve">https://en.wikipedia.org/wiki/File:Elizabeth_Clarke_Freake_(Mrs._John_Freake)_and_Baby_Mary_Freake-Gibbs_Painter_1671%E2%80%931674.jpg </w:t>
      </w:r>
      <w:r>
        <w:rPr>
          <w:rFonts w:ascii="Times New Roman" w:hAnsi="Times New Roman" w:cs="Times New Roman"/>
        </w:rPr>
        <w:t xml:space="preserve"> </w:t>
      </w:r>
    </w:p>
    <w:p w14:paraId="11B7D609" w14:textId="1D841C2F" w:rsidR="00691592" w:rsidRDefault="00691592">
      <w:pPr>
        <w:rPr>
          <w:rFonts w:ascii="Times New Roman" w:hAnsi="Times New Roman" w:cs="Times New Roman"/>
        </w:rPr>
      </w:pPr>
    </w:p>
    <w:p w14:paraId="3005C208" w14:textId="77777777" w:rsidR="005F1B17" w:rsidRDefault="005F1B17">
      <w:pPr>
        <w:rPr>
          <w:rFonts w:ascii="Times New Roman" w:hAnsi="Times New Roman" w:cs="Times New Roman"/>
          <w:i/>
          <w:iCs/>
        </w:rPr>
      </w:pPr>
      <w:r>
        <w:rPr>
          <w:rFonts w:ascii="Times New Roman" w:hAnsi="Times New Roman" w:cs="Times New Roman"/>
          <w:i/>
          <w:iCs/>
        </w:rPr>
        <w:t xml:space="preserve">Elizabeth </w:t>
      </w:r>
      <w:proofErr w:type="spellStart"/>
      <w:r>
        <w:rPr>
          <w:rFonts w:ascii="Times New Roman" w:hAnsi="Times New Roman" w:cs="Times New Roman"/>
          <w:i/>
          <w:iCs/>
        </w:rPr>
        <w:t>Eggington</w:t>
      </w:r>
      <w:proofErr w:type="spellEnd"/>
    </w:p>
    <w:p w14:paraId="703A02D3" w14:textId="3D278428" w:rsidR="005F1B17" w:rsidRDefault="005F1B17">
      <w:pPr>
        <w:rPr>
          <w:rFonts w:ascii="Times New Roman" w:hAnsi="Times New Roman" w:cs="Times New Roman"/>
        </w:rPr>
      </w:pPr>
      <w:r w:rsidRPr="005F1B17">
        <w:rPr>
          <w:rFonts w:ascii="Times New Roman" w:hAnsi="Times New Roman" w:cs="Times New Roman"/>
        </w:rPr>
        <w:t>https://www.thewadsworth.org/ngg_tag/american/</w:t>
      </w:r>
    </w:p>
    <w:p w14:paraId="49588201" w14:textId="586B06BA" w:rsidR="005F1B17" w:rsidRDefault="005F1B17">
      <w:pPr>
        <w:rPr>
          <w:rFonts w:ascii="Times New Roman" w:hAnsi="Times New Roman" w:cs="Times New Roman"/>
        </w:rPr>
      </w:pPr>
    </w:p>
    <w:p w14:paraId="09462A49" w14:textId="4061104D" w:rsidR="005F1B17" w:rsidRDefault="005F1B17">
      <w:pPr>
        <w:rPr>
          <w:rFonts w:ascii="Times New Roman" w:hAnsi="Times New Roman" w:cs="Times New Roman"/>
          <w:i/>
          <w:iCs/>
        </w:rPr>
      </w:pPr>
      <w:r>
        <w:rPr>
          <w:rFonts w:ascii="Times New Roman" w:hAnsi="Times New Roman" w:cs="Times New Roman"/>
          <w:i/>
          <w:iCs/>
        </w:rPr>
        <w:t>Henry Gibbs</w:t>
      </w:r>
    </w:p>
    <w:p w14:paraId="66BB244D" w14:textId="6D8C3163" w:rsidR="005F1B17" w:rsidRPr="005F1B17" w:rsidRDefault="005F1B17">
      <w:pPr>
        <w:rPr>
          <w:rFonts w:ascii="Times New Roman" w:hAnsi="Times New Roman" w:cs="Times New Roman"/>
        </w:rPr>
      </w:pPr>
      <w:r w:rsidRPr="00DE07BA">
        <w:rPr>
          <w:rFonts w:ascii="Times New Roman" w:hAnsi="Times New Roman" w:cs="Times New Roman"/>
        </w:rPr>
        <w:t>https://theclaycenter.pastperfectonline.com/Webobject/50F77348-B381-4AC2-B2AA-033542552190</w:t>
      </w:r>
    </w:p>
    <w:p w14:paraId="6BB5CCFF" w14:textId="77777777" w:rsidR="005F1B17" w:rsidRDefault="005F1B17">
      <w:pPr>
        <w:rPr>
          <w:rFonts w:ascii="Times New Roman" w:hAnsi="Times New Roman" w:cs="Times New Roman"/>
        </w:rPr>
      </w:pPr>
    </w:p>
    <w:p w14:paraId="56C3D26D" w14:textId="77777777" w:rsidR="00691592" w:rsidRDefault="00691592">
      <w:pPr>
        <w:rPr>
          <w:rFonts w:ascii="Times New Roman" w:hAnsi="Times New Roman" w:cs="Times New Roman"/>
        </w:rPr>
      </w:pPr>
      <w:r>
        <w:rPr>
          <w:rFonts w:ascii="Times New Roman" w:hAnsi="Times New Roman" w:cs="Times New Roman"/>
          <w:i/>
          <w:iCs/>
        </w:rPr>
        <w:t>Increase Mather</w:t>
      </w:r>
      <w:r>
        <w:rPr>
          <w:rFonts w:ascii="Times New Roman" w:hAnsi="Times New Roman" w:cs="Times New Roman"/>
        </w:rPr>
        <w:t xml:space="preserve">, by John van der </w:t>
      </w:r>
      <w:proofErr w:type="spellStart"/>
      <w:r>
        <w:rPr>
          <w:rFonts w:ascii="Times New Roman" w:hAnsi="Times New Roman" w:cs="Times New Roman"/>
        </w:rPr>
        <w:t>Spriett</w:t>
      </w:r>
      <w:proofErr w:type="spellEnd"/>
    </w:p>
    <w:p w14:paraId="48D601FD" w14:textId="77777777" w:rsidR="00691592" w:rsidRDefault="00691592">
      <w:pPr>
        <w:rPr>
          <w:rFonts w:ascii="Times New Roman" w:hAnsi="Times New Roman" w:cs="Times New Roman"/>
        </w:rPr>
      </w:pPr>
      <w:r w:rsidRPr="00691592">
        <w:rPr>
          <w:rFonts w:ascii="Times New Roman" w:hAnsi="Times New Roman" w:cs="Times New Roman"/>
        </w:rPr>
        <w:t xml:space="preserve">https://en.wikipedia.org/wiki/Increase_Mather#/media/File:Increase_Mather.jpg </w:t>
      </w:r>
      <w:r>
        <w:rPr>
          <w:rFonts w:ascii="Times New Roman" w:hAnsi="Times New Roman" w:cs="Times New Roman"/>
        </w:rPr>
        <w:t xml:space="preserve"> </w:t>
      </w:r>
    </w:p>
    <w:p w14:paraId="73E2D0D3" w14:textId="79192028" w:rsidR="00691592" w:rsidRDefault="00691592">
      <w:pPr>
        <w:rPr>
          <w:rFonts w:ascii="Times New Roman" w:hAnsi="Times New Roman" w:cs="Times New Roman"/>
        </w:rPr>
      </w:pPr>
    </w:p>
    <w:p w14:paraId="53F39DFC" w14:textId="55E46829" w:rsidR="005F1B17" w:rsidRDefault="005F1B17">
      <w:pPr>
        <w:rPr>
          <w:rFonts w:ascii="Times New Roman" w:hAnsi="Times New Roman" w:cs="Times New Roman"/>
          <w:i/>
          <w:iCs/>
        </w:rPr>
      </w:pPr>
      <w:r>
        <w:rPr>
          <w:rFonts w:ascii="Times New Roman" w:hAnsi="Times New Roman" w:cs="Times New Roman"/>
          <w:i/>
          <w:iCs/>
        </w:rPr>
        <w:t xml:space="preserve">John </w:t>
      </w:r>
      <w:proofErr w:type="spellStart"/>
      <w:r>
        <w:rPr>
          <w:rFonts w:ascii="Times New Roman" w:hAnsi="Times New Roman" w:cs="Times New Roman"/>
          <w:i/>
          <w:iCs/>
        </w:rPr>
        <w:t>Freake</w:t>
      </w:r>
      <w:proofErr w:type="spellEnd"/>
    </w:p>
    <w:p w14:paraId="367CC144" w14:textId="722FBA3A" w:rsidR="005F1B17" w:rsidRPr="005F1B17" w:rsidRDefault="005F1B17">
      <w:pPr>
        <w:rPr>
          <w:rFonts w:ascii="Times New Roman" w:hAnsi="Times New Roman" w:cs="Times New Roman"/>
        </w:rPr>
      </w:pPr>
      <w:r w:rsidRPr="005F1B17">
        <w:rPr>
          <w:rFonts w:ascii="Times New Roman" w:hAnsi="Times New Roman" w:cs="Times New Roman"/>
        </w:rPr>
        <w:t>https://en.m.wikipedia.org/wiki/File:John_freake_1674.jpg</w:t>
      </w:r>
    </w:p>
    <w:p w14:paraId="4299AF90" w14:textId="043184B9" w:rsidR="005F1B17" w:rsidRDefault="005F1B17">
      <w:pPr>
        <w:rPr>
          <w:rFonts w:ascii="Times New Roman" w:hAnsi="Times New Roman" w:cs="Times New Roman"/>
        </w:rPr>
      </w:pPr>
    </w:p>
    <w:p w14:paraId="7ABD5A16" w14:textId="55976891" w:rsidR="005F1B17" w:rsidRDefault="005F1B17">
      <w:pPr>
        <w:rPr>
          <w:rFonts w:ascii="Times New Roman" w:hAnsi="Times New Roman" w:cs="Times New Roman"/>
          <w:i/>
          <w:iCs/>
        </w:rPr>
      </w:pPr>
      <w:r>
        <w:rPr>
          <w:rFonts w:ascii="Times New Roman" w:hAnsi="Times New Roman" w:cs="Times New Roman"/>
          <w:i/>
          <w:iCs/>
        </w:rPr>
        <w:t>The Mason Children</w:t>
      </w:r>
    </w:p>
    <w:p w14:paraId="2C93692E" w14:textId="793CEBFF" w:rsidR="005F1B17" w:rsidRPr="005F1B17" w:rsidRDefault="005F1B17">
      <w:pPr>
        <w:rPr>
          <w:rFonts w:ascii="Times New Roman" w:hAnsi="Times New Roman" w:cs="Times New Roman"/>
        </w:rPr>
      </w:pPr>
      <w:r w:rsidRPr="005F1B17">
        <w:rPr>
          <w:rFonts w:ascii="Times New Roman" w:hAnsi="Times New Roman" w:cs="Times New Roman"/>
        </w:rPr>
        <w:t>https://www.famsf.org/stories/generations-of-power-the-mason-children</w:t>
      </w:r>
    </w:p>
    <w:p w14:paraId="2DDA8780" w14:textId="77777777" w:rsidR="005F1B17" w:rsidRDefault="005F1B17">
      <w:pPr>
        <w:rPr>
          <w:rFonts w:ascii="Times New Roman" w:hAnsi="Times New Roman" w:cs="Times New Roman"/>
        </w:rPr>
      </w:pPr>
    </w:p>
    <w:p w14:paraId="1C26AB81" w14:textId="77777777" w:rsidR="00691592" w:rsidRDefault="00691592">
      <w:pPr>
        <w:rPr>
          <w:rFonts w:ascii="Times New Roman" w:hAnsi="Times New Roman" w:cs="Times New Roman"/>
        </w:rPr>
      </w:pPr>
      <w:r>
        <w:rPr>
          <w:rFonts w:ascii="Times New Roman" w:hAnsi="Times New Roman" w:cs="Times New Roman"/>
          <w:i/>
          <w:iCs/>
        </w:rPr>
        <w:t xml:space="preserve">Mrs. Richard </w:t>
      </w:r>
      <w:proofErr w:type="spellStart"/>
      <w:r>
        <w:rPr>
          <w:rFonts w:ascii="Times New Roman" w:hAnsi="Times New Roman" w:cs="Times New Roman"/>
          <w:i/>
          <w:iCs/>
        </w:rPr>
        <w:t>Patteshall</w:t>
      </w:r>
      <w:proofErr w:type="spellEnd"/>
      <w:r>
        <w:rPr>
          <w:rFonts w:ascii="Times New Roman" w:hAnsi="Times New Roman" w:cs="Times New Roman"/>
          <w:i/>
          <w:iCs/>
        </w:rPr>
        <w:t xml:space="preserve"> and Child, </w:t>
      </w:r>
      <w:r>
        <w:rPr>
          <w:rFonts w:ascii="Times New Roman" w:hAnsi="Times New Roman" w:cs="Times New Roman"/>
        </w:rPr>
        <w:t xml:space="preserve">by Thomas Smith </w:t>
      </w:r>
    </w:p>
    <w:p w14:paraId="391B24D1" w14:textId="77777777" w:rsidR="00691592" w:rsidRDefault="00691592">
      <w:pPr>
        <w:rPr>
          <w:rFonts w:ascii="Times New Roman" w:hAnsi="Times New Roman" w:cs="Times New Roman"/>
        </w:rPr>
      </w:pPr>
      <w:r w:rsidRPr="00691592">
        <w:rPr>
          <w:rFonts w:ascii="Times New Roman" w:hAnsi="Times New Roman" w:cs="Times New Roman"/>
        </w:rPr>
        <w:t xml:space="preserve">https://en.m.wikipedia.org/wiki/File:Thomas_Smith_(attrib.)_-_Mrs._Richard_Patteshall_and_child_(1679).jpg </w:t>
      </w:r>
      <w:r>
        <w:rPr>
          <w:rFonts w:ascii="Times New Roman" w:hAnsi="Times New Roman" w:cs="Times New Roman"/>
        </w:rPr>
        <w:t xml:space="preserve"> </w:t>
      </w:r>
    </w:p>
    <w:p w14:paraId="456C8903" w14:textId="57F2CB9E" w:rsidR="00691592" w:rsidRDefault="00691592">
      <w:pPr>
        <w:rPr>
          <w:rFonts w:ascii="Times New Roman" w:hAnsi="Times New Roman" w:cs="Times New Roman"/>
        </w:rPr>
      </w:pPr>
    </w:p>
    <w:p w14:paraId="3A616452" w14:textId="06DE94A6" w:rsidR="00723D07" w:rsidRDefault="00723D07">
      <w:pPr>
        <w:rPr>
          <w:rFonts w:ascii="Times New Roman" w:hAnsi="Times New Roman" w:cs="Times New Roman"/>
        </w:rPr>
      </w:pPr>
      <w:r>
        <w:rPr>
          <w:rFonts w:ascii="Times New Roman" w:hAnsi="Times New Roman" w:cs="Times New Roman"/>
          <w:i/>
          <w:iCs/>
        </w:rPr>
        <w:t xml:space="preserve">Queen Elizabeth I (‘The Ditchley portrait’), </w:t>
      </w:r>
      <w:r>
        <w:rPr>
          <w:rFonts w:ascii="Times New Roman" w:hAnsi="Times New Roman" w:cs="Times New Roman"/>
        </w:rPr>
        <w:t xml:space="preserve">by Marcus </w:t>
      </w:r>
      <w:proofErr w:type="spellStart"/>
      <w:r>
        <w:rPr>
          <w:rFonts w:ascii="Times New Roman" w:hAnsi="Times New Roman" w:cs="Times New Roman"/>
        </w:rPr>
        <w:t>Gheeraerts</w:t>
      </w:r>
      <w:proofErr w:type="spellEnd"/>
      <w:r>
        <w:rPr>
          <w:rFonts w:ascii="Times New Roman" w:hAnsi="Times New Roman" w:cs="Times New Roman"/>
        </w:rPr>
        <w:t xml:space="preserve"> the Younger</w:t>
      </w:r>
    </w:p>
    <w:p w14:paraId="23F959BB" w14:textId="0EFDE42F" w:rsidR="00723D07" w:rsidRPr="00723D07" w:rsidRDefault="00723D07">
      <w:pPr>
        <w:rPr>
          <w:rFonts w:ascii="Times New Roman" w:hAnsi="Times New Roman" w:cs="Times New Roman"/>
        </w:rPr>
      </w:pPr>
      <w:r w:rsidRPr="00723D07">
        <w:rPr>
          <w:rFonts w:ascii="Times New Roman" w:hAnsi="Times New Roman" w:cs="Times New Roman"/>
        </w:rPr>
        <w:t>https://en.m.wikipedia.org/wiki/File:Queen_Elizabeth_I_(%27The_Ditchley_portrait%27)_by_Marcus_Gheeraerts_the_Younger.jpg</w:t>
      </w:r>
    </w:p>
    <w:p w14:paraId="5F7C7D3F" w14:textId="77777777" w:rsidR="005F1B17" w:rsidRDefault="005F1B17">
      <w:pPr>
        <w:rPr>
          <w:rFonts w:ascii="Times New Roman" w:hAnsi="Times New Roman" w:cs="Times New Roman"/>
        </w:rPr>
      </w:pPr>
    </w:p>
    <w:p w14:paraId="676C3DC3" w14:textId="77777777" w:rsidR="005F1B17" w:rsidRDefault="005F1B17">
      <w:pPr>
        <w:rPr>
          <w:rFonts w:ascii="Times New Roman" w:hAnsi="Times New Roman" w:cs="Times New Roman"/>
        </w:rPr>
      </w:pPr>
      <w:r>
        <w:rPr>
          <w:rFonts w:ascii="Times New Roman" w:hAnsi="Times New Roman" w:cs="Times New Roman"/>
          <w:i/>
          <w:iCs/>
        </w:rPr>
        <w:t>Robert Gibbs</w:t>
      </w:r>
    </w:p>
    <w:p w14:paraId="4DD6C9A1" w14:textId="2EB57031" w:rsidR="00691592" w:rsidRDefault="00000000">
      <w:pPr>
        <w:rPr>
          <w:rFonts w:ascii="Times New Roman" w:hAnsi="Times New Roman" w:cs="Times New Roman"/>
        </w:rPr>
      </w:pPr>
      <w:hyperlink r:id="rId7" w:history="1">
        <w:r w:rsidR="005F1B17" w:rsidRPr="002E1410">
          <w:rPr>
            <w:rStyle w:val="Hyperlink"/>
            <w:rFonts w:ascii="Times New Roman" w:hAnsi="Times New Roman" w:cs="Times New Roman"/>
          </w:rPr>
          <w:t>https://collections.mfa.org/objects/34062?image=0</w:t>
        </w:r>
      </w:hyperlink>
      <w:r w:rsidR="005F1B17">
        <w:rPr>
          <w:rFonts w:ascii="Times New Roman" w:hAnsi="Times New Roman" w:cs="Times New Roman"/>
        </w:rPr>
        <w:t xml:space="preserve"> </w:t>
      </w:r>
      <w:r w:rsidR="00691592">
        <w:rPr>
          <w:rFonts w:ascii="Times New Roman" w:hAnsi="Times New Roman" w:cs="Times New Roman"/>
        </w:rPr>
        <w:br w:type="page"/>
      </w:r>
    </w:p>
    <w:p w14:paraId="6F5916A4" w14:textId="00393C5E" w:rsidR="00647537" w:rsidRDefault="00647537" w:rsidP="003F52EE">
      <w:pPr>
        <w:rPr>
          <w:rFonts w:ascii="Times New Roman" w:hAnsi="Times New Roman" w:cs="Times New Roman"/>
        </w:rPr>
      </w:pPr>
      <w:r>
        <w:rPr>
          <w:rFonts w:ascii="Times New Roman" w:hAnsi="Times New Roman" w:cs="Times New Roman"/>
        </w:rPr>
        <w:lastRenderedPageBreak/>
        <w:t>Additional Reading</w:t>
      </w:r>
      <w:r w:rsidR="003F52EE">
        <w:rPr>
          <w:rFonts w:ascii="Times New Roman" w:hAnsi="Times New Roman" w:cs="Times New Roman"/>
        </w:rPr>
        <w:t xml:space="preserve"> </w:t>
      </w:r>
      <w:r w:rsidR="009D2BF2">
        <w:rPr>
          <w:rFonts w:ascii="Times New Roman" w:hAnsi="Times New Roman" w:cs="Times New Roman"/>
        </w:rPr>
        <w:t>and Works Cited</w:t>
      </w:r>
    </w:p>
    <w:p w14:paraId="35C4019C" w14:textId="77777777" w:rsidR="00B810DE" w:rsidRDefault="00B810DE" w:rsidP="00B810DE">
      <w:pPr>
        <w:ind w:left="720" w:hanging="720"/>
        <w:rPr>
          <w:rFonts w:ascii="Times New Roman" w:hAnsi="Times New Roman" w:cs="Times New Roman"/>
        </w:rPr>
      </w:pPr>
    </w:p>
    <w:p w14:paraId="3B7E94AA" w14:textId="77777777" w:rsidR="00B810DE" w:rsidRDefault="00B810DE" w:rsidP="00B810DE">
      <w:pPr>
        <w:ind w:left="720" w:hanging="720"/>
        <w:rPr>
          <w:rFonts w:ascii="Times New Roman" w:hAnsi="Times New Roman" w:cs="Times New Roman"/>
        </w:rPr>
      </w:pPr>
      <w:r w:rsidRPr="00D84813">
        <w:rPr>
          <w:rFonts w:ascii="Times New Roman" w:hAnsi="Times New Roman" w:cs="Times New Roman"/>
        </w:rPr>
        <w:t xml:space="preserve">Burns, Sarah, and John Davis. </w:t>
      </w:r>
      <w:r w:rsidRPr="00D84813">
        <w:rPr>
          <w:rFonts w:ascii="Times New Roman" w:hAnsi="Times New Roman" w:cs="Times New Roman"/>
          <w:i/>
          <w:iCs/>
        </w:rPr>
        <w:t>American Art to 1900: A Documentary History</w:t>
      </w:r>
      <w:r w:rsidRPr="00D84813">
        <w:rPr>
          <w:rFonts w:ascii="Times New Roman" w:hAnsi="Times New Roman" w:cs="Times New Roman"/>
        </w:rPr>
        <w:t xml:space="preserve">. 1st ed., University of California Press, 2009, </w:t>
      </w:r>
      <w:hyperlink r:id="rId8" w:history="1">
        <w:r w:rsidRPr="004E3CE1">
          <w:rPr>
            <w:rStyle w:val="Hyperlink"/>
            <w:rFonts w:ascii="Times New Roman" w:hAnsi="Times New Roman" w:cs="Times New Roman"/>
          </w:rPr>
          <w:t>https://doi.org/10.2307/j.ctv11hprz7</w:t>
        </w:r>
      </w:hyperlink>
      <w:r w:rsidRPr="00D84813">
        <w:rPr>
          <w:rFonts w:ascii="Times New Roman" w:hAnsi="Times New Roman" w:cs="Times New Roman"/>
        </w:rPr>
        <w:t>.</w:t>
      </w:r>
    </w:p>
    <w:p w14:paraId="1DB56344" w14:textId="77777777" w:rsidR="00647537" w:rsidRPr="00D84813" w:rsidRDefault="00647537" w:rsidP="003F52EE">
      <w:pPr>
        <w:rPr>
          <w:rFonts w:ascii="Times New Roman" w:hAnsi="Times New Roman" w:cs="Times New Roman"/>
        </w:rPr>
      </w:pPr>
    </w:p>
    <w:p w14:paraId="52ADE4EB" w14:textId="5EB77811" w:rsidR="00647537" w:rsidRDefault="00647537" w:rsidP="00DE07BA">
      <w:pPr>
        <w:ind w:left="720" w:hanging="720"/>
        <w:rPr>
          <w:rFonts w:ascii="Times New Roman" w:hAnsi="Times New Roman" w:cs="Times New Roman"/>
        </w:rPr>
      </w:pPr>
      <w:proofErr w:type="spellStart"/>
      <w:r w:rsidRPr="00D84813">
        <w:rPr>
          <w:rFonts w:ascii="Times New Roman" w:hAnsi="Times New Roman" w:cs="Times New Roman"/>
        </w:rPr>
        <w:t>Dyrness</w:t>
      </w:r>
      <w:proofErr w:type="spellEnd"/>
      <w:r w:rsidRPr="00D84813">
        <w:rPr>
          <w:rFonts w:ascii="Times New Roman" w:hAnsi="Times New Roman" w:cs="Times New Roman"/>
        </w:rPr>
        <w:t xml:space="preserve">, William A. </w:t>
      </w:r>
      <w:r w:rsidRPr="00D84813">
        <w:rPr>
          <w:rFonts w:ascii="Times New Roman" w:hAnsi="Times New Roman" w:cs="Times New Roman"/>
          <w:i/>
          <w:iCs/>
        </w:rPr>
        <w:t xml:space="preserve">Reformed Theology and Visual </w:t>
      </w:r>
      <w:proofErr w:type="gramStart"/>
      <w:r w:rsidRPr="00D84813">
        <w:rPr>
          <w:rFonts w:ascii="Times New Roman" w:hAnsi="Times New Roman" w:cs="Times New Roman"/>
          <w:i/>
          <w:iCs/>
        </w:rPr>
        <w:t>Culture :</w:t>
      </w:r>
      <w:proofErr w:type="gramEnd"/>
      <w:r w:rsidRPr="00D84813">
        <w:rPr>
          <w:rFonts w:ascii="Times New Roman" w:hAnsi="Times New Roman" w:cs="Times New Roman"/>
          <w:i/>
          <w:iCs/>
        </w:rPr>
        <w:t xml:space="preserve"> the Protestant Imagination from Calvin to Edwards</w:t>
      </w:r>
      <w:r w:rsidRPr="00D84813">
        <w:rPr>
          <w:rFonts w:ascii="Times New Roman" w:hAnsi="Times New Roman" w:cs="Times New Roman"/>
        </w:rPr>
        <w:t>. Cambridge University Press, 2004.</w:t>
      </w:r>
    </w:p>
    <w:p w14:paraId="3F861073" w14:textId="77777777" w:rsidR="00B810DE" w:rsidRDefault="00B810DE" w:rsidP="00DE07BA">
      <w:pPr>
        <w:ind w:left="720" w:hanging="720"/>
        <w:rPr>
          <w:rFonts w:ascii="Times New Roman" w:hAnsi="Times New Roman" w:cs="Times New Roman"/>
        </w:rPr>
      </w:pPr>
    </w:p>
    <w:p w14:paraId="2B4A9CFD" w14:textId="77777777" w:rsidR="00B810DE" w:rsidRDefault="00B810DE" w:rsidP="00B810DE">
      <w:pPr>
        <w:ind w:left="720" w:hanging="720"/>
        <w:rPr>
          <w:rFonts w:ascii="Times New Roman" w:hAnsi="Times New Roman" w:cs="Times New Roman"/>
        </w:rPr>
      </w:pPr>
      <w:r>
        <w:rPr>
          <w:rFonts w:ascii="Times New Roman" w:hAnsi="Times New Roman" w:cs="Times New Roman"/>
        </w:rPr>
        <w:t xml:space="preserve">Fairbanks, Jonathan L. “Portrait Painting in Seventeenth-Century </w:t>
      </w:r>
      <w:proofErr w:type="spellStart"/>
      <w:r>
        <w:rPr>
          <w:rFonts w:ascii="Times New Roman" w:hAnsi="Times New Roman" w:cs="Times New Roman"/>
        </w:rPr>
        <w:t>Bosoton</w:t>
      </w:r>
      <w:proofErr w:type="spellEnd"/>
      <w:r>
        <w:rPr>
          <w:rFonts w:ascii="Times New Roman" w:hAnsi="Times New Roman" w:cs="Times New Roman"/>
        </w:rPr>
        <w:t xml:space="preserve">.” </w:t>
      </w:r>
      <w:r>
        <w:rPr>
          <w:rFonts w:ascii="Times New Roman" w:hAnsi="Times New Roman" w:cs="Times New Roman"/>
          <w:i/>
          <w:iCs/>
        </w:rPr>
        <w:t xml:space="preserve">New England Begins: The Seventeenth Century, </w:t>
      </w:r>
      <w:r>
        <w:rPr>
          <w:rFonts w:ascii="Times New Roman" w:hAnsi="Times New Roman" w:cs="Times New Roman"/>
        </w:rPr>
        <w:t xml:space="preserve">edited by Jonathan L. Fairbanks and Robert Trent. Museum of Fine Arts Boston, 1982, pp 413-479. </w:t>
      </w:r>
    </w:p>
    <w:p w14:paraId="5EA0BBDC" w14:textId="77777777" w:rsidR="00B810DE" w:rsidRDefault="00B810DE" w:rsidP="00B810DE">
      <w:pPr>
        <w:ind w:left="720" w:hanging="720"/>
        <w:rPr>
          <w:rFonts w:ascii="Times New Roman" w:hAnsi="Times New Roman" w:cs="Times New Roman"/>
        </w:rPr>
      </w:pPr>
    </w:p>
    <w:p w14:paraId="7433F491" w14:textId="48C13CE3" w:rsidR="00647537" w:rsidRDefault="00B810DE" w:rsidP="00B810DE">
      <w:pPr>
        <w:ind w:left="720" w:hanging="720"/>
        <w:rPr>
          <w:rFonts w:ascii="Times New Roman" w:hAnsi="Times New Roman" w:cs="Times New Roman"/>
        </w:rPr>
      </w:pPr>
      <w:proofErr w:type="spellStart"/>
      <w:r w:rsidRPr="00D84813">
        <w:rPr>
          <w:rFonts w:ascii="Times New Roman" w:hAnsi="Times New Roman" w:cs="Times New Roman"/>
        </w:rPr>
        <w:t>Haims</w:t>
      </w:r>
      <w:proofErr w:type="spellEnd"/>
      <w:r w:rsidRPr="00D84813">
        <w:rPr>
          <w:rFonts w:ascii="Times New Roman" w:hAnsi="Times New Roman" w:cs="Times New Roman"/>
        </w:rPr>
        <w:t xml:space="preserve">, Lynn. “The Face of God: Puritan Iconography in Early American Poetry, Sermons, and Tombstone Carving.” </w:t>
      </w:r>
      <w:r w:rsidRPr="00D84813">
        <w:rPr>
          <w:rFonts w:ascii="Times New Roman" w:hAnsi="Times New Roman" w:cs="Times New Roman"/>
          <w:i/>
          <w:iCs/>
        </w:rPr>
        <w:t>Early American Literature</w:t>
      </w:r>
      <w:r w:rsidRPr="00D84813">
        <w:rPr>
          <w:rFonts w:ascii="Times New Roman" w:hAnsi="Times New Roman" w:cs="Times New Roman"/>
        </w:rPr>
        <w:t>, vol. 14, no. 1, 1979, pp. 15–47.</w:t>
      </w:r>
    </w:p>
    <w:p w14:paraId="3849A177" w14:textId="77777777" w:rsidR="00B810DE" w:rsidRDefault="00B810DE" w:rsidP="00B810DE">
      <w:pPr>
        <w:ind w:left="720" w:hanging="720"/>
        <w:rPr>
          <w:rFonts w:ascii="Times New Roman" w:hAnsi="Times New Roman" w:cs="Times New Roman"/>
        </w:rPr>
      </w:pPr>
    </w:p>
    <w:p w14:paraId="083A5FC8" w14:textId="77777777" w:rsidR="00647537" w:rsidRDefault="00647537" w:rsidP="00DE07BA">
      <w:pPr>
        <w:ind w:left="720" w:hanging="720"/>
        <w:rPr>
          <w:rFonts w:ascii="Times New Roman" w:hAnsi="Times New Roman" w:cs="Times New Roman"/>
        </w:rPr>
      </w:pPr>
      <w:r>
        <w:rPr>
          <w:rFonts w:ascii="Times New Roman" w:hAnsi="Times New Roman" w:cs="Times New Roman"/>
        </w:rPr>
        <w:t xml:space="preserve">Miller, Lilian B. “The Puritan Portrait: Its Function in Old and New England.” </w:t>
      </w:r>
      <w:r>
        <w:rPr>
          <w:rFonts w:ascii="Times New Roman" w:hAnsi="Times New Roman" w:cs="Times New Roman"/>
          <w:i/>
          <w:iCs/>
        </w:rPr>
        <w:t xml:space="preserve">The Colonial Society of Massachusetts, </w:t>
      </w:r>
      <w:hyperlink r:id="rId9" w:history="1">
        <w:r w:rsidRPr="00D84813">
          <w:rPr>
            <w:rStyle w:val="Hyperlink"/>
            <w:rFonts w:ascii="Times New Roman" w:hAnsi="Times New Roman" w:cs="Times New Roman"/>
          </w:rPr>
          <w:t>https://www.colonialsociety.org/node/1761</w:t>
        </w:r>
      </w:hyperlink>
      <w:r w:rsidRPr="00D84813">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 xml:space="preserve">Accessed 1 November 2022. </w:t>
      </w:r>
    </w:p>
    <w:p w14:paraId="7A577E7F" w14:textId="77777777" w:rsidR="001D6308" w:rsidRPr="00D84813" w:rsidRDefault="001D6308" w:rsidP="003F52EE">
      <w:pPr>
        <w:rPr>
          <w:rFonts w:ascii="Times New Roman" w:hAnsi="Times New Roman" w:cs="Times New Roman"/>
        </w:rPr>
      </w:pPr>
    </w:p>
    <w:p w14:paraId="328BB25E" w14:textId="6C7C337C" w:rsidR="001D6308" w:rsidRPr="001D6308" w:rsidRDefault="001D6308" w:rsidP="003F52EE">
      <w:pPr>
        <w:ind w:left="720" w:hanging="720"/>
        <w:rPr>
          <w:rFonts w:ascii="Times New Roman" w:hAnsi="Times New Roman" w:cs="Times New Roman"/>
        </w:rPr>
      </w:pPr>
      <w:r>
        <w:rPr>
          <w:rFonts w:ascii="Times New Roman" w:hAnsi="Times New Roman" w:cs="Times New Roman"/>
        </w:rPr>
        <w:t>Vinovski</w:t>
      </w:r>
      <w:r w:rsidR="006414E6">
        <w:rPr>
          <w:rFonts w:ascii="Times New Roman" w:hAnsi="Times New Roman" w:cs="Times New Roman"/>
        </w:rPr>
        <w:t>s</w:t>
      </w:r>
      <w:r>
        <w:rPr>
          <w:rFonts w:ascii="Times New Roman" w:hAnsi="Times New Roman" w:cs="Times New Roman"/>
        </w:rPr>
        <w:t xml:space="preserve">, Maris A. “Angels’ Heads and Weeping Willows: Death in Early America.” </w:t>
      </w:r>
      <w:r>
        <w:rPr>
          <w:rFonts w:ascii="Times New Roman" w:hAnsi="Times New Roman" w:cs="Times New Roman"/>
          <w:i/>
          <w:iCs/>
        </w:rPr>
        <w:t xml:space="preserve">Themes in the History of the Family. </w:t>
      </w:r>
      <w:r>
        <w:rPr>
          <w:rFonts w:ascii="Times New Roman" w:hAnsi="Times New Roman" w:cs="Times New Roman"/>
        </w:rPr>
        <w:t>American Antiquarian Society, 1978.</w:t>
      </w:r>
    </w:p>
    <w:sectPr w:rsidR="001D6308" w:rsidRPr="001D6308"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A4875" w14:textId="77777777" w:rsidR="00E5238E" w:rsidRDefault="00E5238E" w:rsidP="0022378C">
      <w:r>
        <w:separator/>
      </w:r>
    </w:p>
  </w:endnote>
  <w:endnote w:type="continuationSeparator" w:id="0">
    <w:p w14:paraId="4FE9D8EC" w14:textId="77777777" w:rsidR="00E5238E" w:rsidRDefault="00E5238E" w:rsidP="0022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AA2D" w14:textId="77777777" w:rsidR="00E5238E" w:rsidRDefault="00E5238E" w:rsidP="0022378C">
      <w:r>
        <w:separator/>
      </w:r>
    </w:p>
  </w:footnote>
  <w:footnote w:type="continuationSeparator" w:id="0">
    <w:p w14:paraId="142401BB" w14:textId="77777777" w:rsidR="00E5238E" w:rsidRDefault="00E5238E" w:rsidP="0022378C">
      <w:r>
        <w:continuationSeparator/>
      </w:r>
    </w:p>
  </w:footnote>
  <w:footnote w:id="1">
    <w:p w14:paraId="0BEB6545" w14:textId="3147C592" w:rsidR="000268BB" w:rsidRDefault="000268BB">
      <w:pPr>
        <w:pStyle w:val="FootnoteText"/>
      </w:pPr>
      <w:r>
        <w:rPr>
          <w:rStyle w:val="FootnoteReference"/>
        </w:rPr>
        <w:footnoteRef/>
      </w:r>
      <w:r>
        <w:t xml:space="preserve"> </w:t>
      </w:r>
      <w:r>
        <w:rPr>
          <w:rFonts w:ascii="Times New Roman" w:hAnsi="Times New Roman" w:cs="Times New Roman"/>
        </w:rPr>
        <w:t>While we don’t normally think of paintings as a medium of communication, perhaps because they generally don’t contain words, in this course we will consider them one kind of communications medi</w:t>
      </w:r>
      <w:r w:rsidR="00C922BA">
        <w:rPr>
          <w:rFonts w:ascii="Times New Roman" w:hAnsi="Times New Roman" w:cs="Times New Roman"/>
        </w:rPr>
        <w:t xml:space="preserve">a </w:t>
      </w:r>
      <w:r w:rsidR="00137C7A">
        <w:rPr>
          <w:rFonts w:ascii="Times New Roman" w:hAnsi="Times New Roman" w:cs="Times New Roman"/>
        </w:rPr>
        <w:t xml:space="preserve">and consider </w:t>
      </w:r>
      <w:r w:rsidR="00C922BA">
        <w:rPr>
          <w:rFonts w:ascii="Times New Roman" w:hAnsi="Times New Roman" w:cs="Times New Roman"/>
        </w:rPr>
        <w:t>how they generate meaning</w:t>
      </w:r>
      <w:r w:rsidR="00137C7A" w:rsidDel="00C922BA">
        <w:rPr>
          <w:rFonts w:ascii="Times New Roman" w:hAnsi="Times New Roman" w:cs="Times New Roman"/>
        </w:rPr>
        <w:t xml:space="preserve"> </w:t>
      </w:r>
      <w:r>
        <w:rPr>
          <w:rFonts w:ascii="Times New Roman" w:hAnsi="Times New Roman" w:cs="Times New Roman"/>
        </w:rPr>
        <w:t xml:space="preserve">. </w:t>
      </w:r>
      <w:r w:rsidR="00C922BA">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AF"/>
    <w:rsid w:val="000268BB"/>
    <w:rsid w:val="00081546"/>
    <w:rsid w:val="000D10A5"/>
    <w:rsid w:val="00113C0D"/>
    <w:rsid w:val="00137C7A"/>
    <w:rsid w:val="001B693A"/>
    <w:rsid w:val="001C757B"/>
    <w:rsid w:val="001C7D88"/>
    <w:rsid w:val="001D6308"/>
    <w:rsid w:val="001E5BAA"/>
    <w:rsid w:val="00215600"/>
    <w:rsid w:val="0022378C"/>
    <w:rsid w:val="0027164E"/>
    <w:rsid w:val="002A74B1"/>
    <w:rsid w:val="002B12C5"/>
    <w:rsid w:val="002C56FA"/>
    <w:rsid w:val="002D048A"/>
    <w:rsid w:val="0038205B"/>
    <w:rsid w:val="003943C7"/>
    <w:rsid w:val="003A0703"/>
    <w:rsid w:val="003A0A98"/>
    <w:rsid w:val="003F52EE"/>
    <w:rsid w:val="00415F67"/>
    <w:rsid w:val="00436DAF"/>
    <w:rsid w:val="00453372"/>
    <w:rsid w:val="00464C05"/>
    <w:rsid w:val="004664EE"/>
    <w:rsid w:val="00496917"/>
    <w:rsid w:val="004A2D4C"/>
    <w:rsid w:val="004C14C3"/>
    <w:rsid w:val="004F1927"/>
    <w:rsid w:val="005043C4"/>
    <w:rsid w:val="005102E0"/>
    <w:rsid w:val="00514F69"/>
    <w:rsid w:val="00530942"/>
    <w:rsid w:val="0054214F"/>
    <w:rsid w:val="00544F4E"/>
    <w:rsid w:val="00563CFB"/>
    <w:rsid w:val="00576876"/>
    <w:rsid w:val="00580BE4"/>
    <w:rsid w:val="0059037B"/>
    <w:rsid w:val="00596FAF"/>
    <w:rsid w:val="005D780B"/>
    <w:rsid w:val="005E5395"/>
    <w:rsid w:val="005F1B17"/>
    <w:rsid w:val="006414E6"/>
    <w:rsid w:val="00647537"/>
    <w:rsid w:val="006716A4"/>
    <w:rsid w:val="00691592"/>
    <w:rsid w:val="006D6EEC"/>
    <w:rsid w:val="006E0FDB"/>
    <w:rsid w:val="007019A2"/>
    <w:rsid w:val="00706AC9"/>
    <w:rsid w:val="0071482A"/>
    <w:rsid w:val="00723D07"/>
    <w:rsid w:val="00742C6D"/>
    <w:rsid w:val="00782C41"/>
    <w:rsid w:val="007F7B08"/>
    <w:rsid w:val="0080125D"/>
    <w:rsid w:val="00830BD0"/>
    <w:rsid w:val="008917C9"/>
    <w:rsid w:val="00896C5C"/>
    <w:rsid w:val="008D391C"/>
    <w:rsid w:val="008E25AB"/>
    <w:rsid w:val="008F724F"/>
    <w:rsid w:val="00954FED"/>
    <w:rsid w:val="009929C8"/>
    <w:rsid w:val="009D2BF2"/>
    <w:rsid w:val="00A0013B"/>
    <w:rsid w:val="00A43AE8"/>
    <w:rsid w:val="00AF55C1"/>
    <w:rsid w:val="00B24D54"/>
    <w:rsid w:val="00B5478E"/>
    <w:rsid w:val="00B810DE"/>
    <w:rsid w:val="00BD7A4C"/>
    <w:rsid w:val="00C0541D"/>
    <w:rsid w:val="00C12BB7"/>
    <w:rsid w:val="00C33F11"/>
    <w:rsid w:val="00C603FA"/>
    <w:rsid w:val="00C64BEF"/>
    <w:rsid w:val="00C8253D"/>
    <w:rsid w:val="00C922BA"/>
    <w:rsid w:val="00C947EC"/>
    <w:rsid w:val="00CB52B5"/>
    <w:rsid w:val="00D236F4"/>
    <w:rsid w:val="00D24691"/>
    <w:rsid w:val="00D63C32"/>
    <w:rsid w:val="00D74FF1"/>
    <w:rsid w:val="00DC4E61"/>
    <w:rsid w:val="00DE07BA"/>
    <w:rsid w:val="00E37CB7"/>
    <w:rsid w:val="00E45F80"/>
    <w:rsid w:val="00E5238E"/>
    <w:rsid w:val="00E64F68"/>
    <w:rsid w:val="00E74F64"/>
    <w:rsid w:val="00E847CD"/>
    <w:rsid w:val="00E857E6"/>
    <w:rsid w:val="00EB5C4D"/>
    <w:rsid w:val="00EC103D"/>
    <w:rsid w:val="00EF146D"/>
    <w:rsid w:val="00F14F4A"/>
    <w:rsid w:val="00F4520E"/>
    <w:rsid w:val="00FA0E2B"/>
    <w:rsid w:val="00FA4269"/>
    <w:rsid w:val="00FB7B27"/>
    <w:rsid w:val="00FD2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D3DD8DD"/>
  <w15:chartTrackingRefBased/>
  <w15:docId w15:val="{1187F423-F377-6249-8D53-53D3294A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942"/>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78C"/>
    <w:pPr>
      <w:tabs>
        <w:tab w:val="center" w:pos="4680"/>
        <w:tab w:val="right" w:pos="9360"/>
      </w:tabs>
    </w:pPr>
  </w:style>
  <w:style w:type="character" w:customStyle="1" w:styleId="HeaderChar">
    <w:name w:val="Header Char"/>
    <w:basedOn w:val="DefaultParagraphFont"/>
    <w:link w:val="Header"/>
    <w:uiPriority w:val="99"/>
    <w:rsid w:val="0022378C"/>
    <w:rPr>
      <w:rFonts w:asciiTheme="minorHAnsi" w:hAnsiTheme="minorHAnsi" w:cstheme="minorBidi"/>
    </w:rPr>
  </w:style>
  <w:style w:type="paragraph" w:styleId="Footer">
    <w:name w:val="footer"/>
    <w:basedOn w:val="Normal"/>
    <w:link w:val="FooterChar"/>
    <w:uiPriority w:val="99"/>
    <w:unhideWhenUsed/>
    <w:rsid w:val="0022378C"/>
    <w:pPr>
      <w:tabs>
        <w:tab w:val="center" w:pos="4680"/>
        <w:tab w:val="right" w:pos="9360"/>
      </w:tabs>
    </w:pPr>
  </w:style>
  <w:style w:type="character" w:customStyle="1" w:styleId="FooterChar">
    <w:name w:val="Footer Char"/>
    <w:basedOn w:val="DefaultParagraphFont"/>
    <w:link w:val="Footer"/>
    <w:uiPriority w:val="99"/>
    <w:rsid w:val="0022378C"/>
    <w:rPr>
      <w:rFonts w:asciiTheme="minorHAnsi" w:hAnsiTheme="minorHAnsi" w:cstheme="minorBidi"/>
    </w:rPr>
  </w:style>
  <w:style w:type="paragraph" w:styleId="FootnoteText">
    <w:name w:val="footnote text"/>
    <w:basedOn w:val="Normal"/>
    <w:link w:val="FootnoteTextChar"/>
    <w:uiPriority w:val="99"/>
    <w:semiHidden/>
    <w:unhideWhenUsed/>
    <w:rsid w:val="004A2D4C"/>
    <w:rPr>
      <w:sz w:val="20"/>
      <w:szCs w:val="20"/>
    </w:rPr>
  </w:style>
  <w:style w:type="character" w:customStyle="1" w:styleId="FootnoteTextChar">
    <w:name w:val="Footnote Text Char"/>
    <w:basedOn w:val="DefaultParagraphFont"/>
    <w:link w:val="FootnoteText"/>
    <w:uiPriority w:val="99"/>
    <w:semiHidden/>
    <w:rsid w:val="004A2D4C"/>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4A2D4C"/>
    <w:rPr>
      <w:vertAlign w:val="superscript"/>
    </w:rPr>
  </w:style>
  <w:style w:type="character" w:styleId="Hyperlink">
    <w:name w:val="Hyperlink"/>
    <w:basedOn w:val="DefaultParagraphFont"/>
    <w:uiPriority w:val="99"/>
    <w:unhideWhenUsed/>
    <w:rsid w:val="00647537"/>
    <w:rPr>
      <w:color w:val="0563C1" w:themeColor="hyperlink"/>
      <w:u w:val="single"/>
    </w:rPr>
  </w:style>
  <w:style w:type="paragraph" w:styleId="Revision">
    <w:name w:val="Revision"/>
    <w:hidden/>
    <w:uiPriority w:val="99"/>
    <w:semiHidden/>
    <w:rsid w:val="001C7D88"/>
    <w:rPr>
      <w:rFonts w:asciiTheme="minorHAnsi" w:hAnsiTheme="minorHAnsi" w:cstheme="minorBidi"/>
    </w:rPr>
  </w:style>
  <w:style w:type="character" w:styleId="UnresolvedMention">
    <w:name w:val="Unresolved Mention"/>
    <w:basedOn w:val="DefaultParagraphFont"/>
    <w:uiPriority w:val="99"/>
    <w:semiHidden/>
    <w:unhideWhenUsed/>
    <w:rsid w:val="005F1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j.ctv11hprz7" TargetMode="External"/><Relationship Id="rId3" Type="http://schemas.openxmlformats.org/officeDocument/2006/relationships/settings" Target="settings.xml"/><Relationship Id="rId7" Type="http://schemas.openxmlformats.org/officeDocument/2006/relationships/hyperlink" Target="https://collections.mfa.org/objects/34062?image=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lonialsociety.org/node/1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91861-825B-7D44-BDDF-9A6470BF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2566</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12</cp:revision>
  <dcterms:created xsi:type="dcterms:W3CDTF">2024-04-03T13:58:00Z</dcterms:created>
  <dcterms:modified xsi:type="dcterms:W3CDTF">2024-06-05T14:53:00Z</dcterms:modified>
</cp:coreProperties>
</file>